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45" w:rsidRPr="00F22D82" w:rsidRDefault="00223645" w:rsidP="002236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l.dz. </w:t>
      </w:r>
      <w:r w:rsidRPr="00A44E09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20</w:t>
      </w:r>
      <w:r w:rsidRPr="00A44E09">
        <w:rPr>
          <w:rFonts w:ascii="Arial" w:hAnsi="Arial" w:cs="Arial"/>
          <w:sz w:val="20"/>
        </w:rPr>
        <w:t>/0</w:t>
      </w:r>
      <w:r>
        <w:rPr>
          <w:rFonts w:ascii="Arial" w:hAnsi="Arial" w:cs="Arial"/>
          <w:sz w:val="20"/>
        </w:rPr>
        <w:t xml:space="preserve">3/2016/HEM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22.04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223645" w:rsidRPr="00223645" w:rsidRDefault="00223645" w:rsidP="00223645">
      <w:pPr>
        <w:ind w:firstLine="5103"/>
        <w:rPr>
          <w:rFonts w:ascii="Arial" w:hAnsi="Arial" w:cs="Arial"/>
          <w:sz w:val="22"/>
        </w:rPr>
      </w:pPr>
    </w:p>
    <w:p w:rsidR="00223645" w:rsidRPr="00223645" w:rsidRDefault="00223645" w:rsidP="00223645">
      <w:pPr>
        <w:ind w:firstLine="5103"/>
        <w:rPr>
          <w:rFonts w:ascii="Arial" w:hAnsi="Arial" w:cs="Arial"/>
          <w:sz w:val="22"/>
        </w:rPr>
      </w:pPr>
      <w:r w:rsidRPr="00223645">
        <w:rPr>
          <w:rFonts w:ascii="Arial" w:hAnsi="Arial" w:cs="Arial"/>
          <w:sz w:val="22"/>
        </w:rPr>
        <w:t>Wykonawcy postępowania</w:t>
      </w:r>
    </w:p>
    <w:p w:rsidR="00223645" w:rsidRPr="00223645" w:rsidRDefault="00223645" w:rsidP="00223645">
      <w:pPr>
        <w:ind w:firstLine="5103"/>
        <w:rPr>
          <w:rFonts w:ascii="Arial" w:hAnsi="Arial" w:cs="Arial"/>
          <w:sz w:val="22"/>
        </w:rPr>
      </w:pPr>
      <w:r w:rsidRPr="00223645">
        <w:rPr>
          <w:rFonts w:ascii="Arial" w:hAnsi="Arial" w:cs="Arial"/>
          <w:sz w:val="22"/>
        </w:rPr>
        <w:t>Przetargowego nr ogłoszenia 72110 - 2016</w:t>
      </w:r>
    </w:p>
    <w:p w:rsidR="00223645" w:rsidRDefault="00223645" w:rsidP="00223645">
      <w:pPr>
        <w:ind w:firstLine="5103"/>
        <w:rPr>
          <w:rFonts w:ascii="Arial" w:hAnsi="Arial" w:cs="Arial"/>
          <w:sz w:val="22"/>
        </w:rPr>
      </w:pPr>
    </w:p>
    <w:p w:rsidR="00223645" w:rsidRPr="00A44E09" w:rsidRDefault="00223645" w:rsidP="00223645">
      <w:pPr>
        <w:pStyle w:val="Tekstpodstawowy2"/>
        <w:spacing w:after="0" w:line="240" w:lineRule="auto"/>
        <w:rPr>
          <w:rFonts w:cs="Arial"/>
          <w:szCs w:val="20"/>
        </w:rPr>
      </w:pPr>
      <w:r w:rsidRPr="00F22D82">
        <w:rPr>
          <w:rFonts w:cs="Arial"/>
        </w:rPr>
        <w:t xml:space="preserve">Dotyczy: </w:t>
      </w:r>
      <w:r>
        <w:rPr>
          <w:rFonts w:cs="Arial"/>
        </w:rPr>
        <w:t>przetargu „</w:t>
      </w:r>
      <w:r w:rsidRPr="00D61635">
        <w:rPr>
          <w:rFonts w:cs="Arial"/>
          <w:szCs w:val="20"/>
        </w:rPr>
        <w:t xml:space="preserve">Dostawa technicznych środków leczniczych do </w:t>
      </w:r>
      <w:proofErr w:type="spellStart"/>
      <w:r w:rsidRPr="00D61635">
        <w:rPr>
          <w:rFonts w:cs="Arial"/>
          <w:szCs w:val="20"/>
        </w:rPr>
        <w:t>krioablacji</w:t>
      </w:r>
      <w:proofErr w:type="spellEnd"/>
      <w:r w:rsidRPr="00D61635">
        <w:rPr>
          <w:rFonts w:cs="Arial"/>
          <w:szCs w:val="20"/>
        </w:rPr>
        <w:t xml:space="preserve"> i ultrasonografii wewnątrznaczyniowej i pomiaru gradientu </w:t>
      </w:r>
      <w:proofErr w:type="spellStart"/>
      <w:r w:rsidRPr="00D61635">
        <w:rPr>
          <w:rFonts w:cs="Arial"/>
          <w:szCs w:val="20"/>
        </w:rPr>
        <w:t>przewężeniowego</w:t>
      </w:r>
      <w:proofErr w:type="spellEnd"/>
      <w:r w:rsidRPr="00D61635">
        <w:rPr>
          <w:rFonts w:cs="Arial"/>
          <w:szCs w:val="20"/>
        </w:rPr>
        <w:t xml:space="preserve"> dla Powiatowego Zakładu Opieki  Zdrowotnej z siedzibą w Starachowicach”</w:t>
      </w:r>
      <w:r>
        <w:rPr>
          <w:rFonts w:cs="Arial"/>
          <w:szCs w:val="20"/>
        </w:rPr>
        <w:t xml:space="preserve"> </w:t>
      </w:r>
      <w:r w:rsidRPr="00A44E09">
        <w:rPr>
          <w:rFonts w:cs="Arial"/>
          <w:szCs w:val="20"/>
        </w:rPr>
        <w:t xml:space="preserve"> nr sprawy P/</w:t>
      </w:r>
      <w:r>
        <w:rPr>
          <w:rFonts w:cs="Arial"/>
          <w:szCs w:val="20"/>
        </w:rPr>
        <w:t>20</w:t>
      </w:r>
      <w:r w:rsidRPr="00A44E09">
        <w:rPr>
          <w:rFonts w:cs="Arial"/>
          <w:szCs w:val="20"/>
        </w:rPr>
        <w:t>/0</w:t>
      </w:r>
      <w:r>
        <w:rPr>
          <w:rFonts w:cs="Arial"/>
          <w:szCs w:val="20"/>
        </w:rPr>
        <w:t xml:space="preserve">3/2016/HEM </w:t>
      </w:r>
    </w:p>
    <w:p w:rsidR="00223645" w:rsidRPr="00F22D82" w:rsidRDefault="00223645" w:rsidP="00223645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</w:rPr>
      </w:pPr>
    </w:p>
    <w:p w:rsidR="00223645" w:rsidRPr="008A12ED" w:rsidRDefault="00223645" w:rsidP="00223645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8A12ED">
        <w:rPr>
          <w:rFonts w:ascii="Arial" w:hAnsi="Arial" w:cs="Arial"/>
          <w:b/>
          <w:sz w:val="20"/>
        </w:rPr>
        <w:t>Rozstrzygnięcie postępowania</w:t>
      </w:r>
    </w:p>
    <w:p w:rsidR="00223645" w:rsidRPr="00F22D82" w:rsidRDefault="00223645" w:rsidP="00223645">
      <w:pPr>
        <w:ind w:firstLine="5103"/>
        <w:rPr>
          <w:rFonts w:ascii="Arial" w:hAnsi="Arial" w:cs="Arial"/>
          <w:sz w:val="20"/>
        </w:rPr>
      </w:pPr>
    </w:p>
    <w:p w:rsidR="00223645" w:rsidRDefault="00223645" w:rsidP="00223645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</w:p>
    <w:p w:rsidR="00223645" w:rsidRDefault="00223645" w:rsidP="00223645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Pakiet nr 1 </w:t>
      </w:r>
    </w:p>
    <w:p w:rsidR="00223645" w:rsidRPr="00B72E0E" w:rsidRDefault="00223645" w:rsidP="0022364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Pakiet nr 1 </w:t>
      </w:r>
    </w:p>
    <w:p w:rsidR="00223645" w:rsidRPr="00B72E0E" w:rsidRDefault="00223645" w:rsidP="0022364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ofertę nr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2 </w:t>
      </w:r>
      <w:r>
        <w:rPr>
          <w:rFonts w:ascii="Arial" w:hAnsi="Arial" w:cs="Arial"/>
          <w:bCs/>
          <w:color w:val="000000"/>
          <w:sz w:val="20"/>
        </w:rPr>
        <w:t xml:space="preserve">Medtronic Poland sp. z o.o. ul. Polna 11, 00-633 Warszawa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 w:rsidRPr="00972271">
        <w:rPr>
          <w:rFonts w:ascii="Arial" w:hAnsi="Arial" w:cs="Arial"/>
          <w:bCs/>
          <w:color w:val="000000"/>
          <w:sz w:val="20"/>
        </w:rPr>
        <w:t>726 019,20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zł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pkt, termin płatności 60 dni otrzymuje -3,00 pkt</w:t>
      </w:r>
    </w:p>
    <w:p w:rsidR="00223645" w:rsidRDefault="00223645" w:rsidP="0022364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 pkt.</w:t>
      </w:r>
    </w:p>
    <w:p w:rsidR="00223645" w:rsidRDefault="00223645" w:rsidP="002236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 </w:t>
      </w:r>
    </w:p>
    <w:p w:rsidR="00223645" w:rsidRPr="00B72E0E" w:rsidRDefault="00223645" w:rsidP="00223645">
      <w:pPr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z w:val="20"/>
        </w:rPr>
        <w:t>Wybrano ofertę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nr 2 </w:t>
      </w:r>
      <w:r w:rsidRPr="00223645">
        <w:rPr>
          <w:rFonts w:ascii="Arial" w:hAnsi="Arial" w:cs="Arial"/>
          <w:sz w:val="20"/>
        </w:rPr>
        <w:t>Volcano Europe BVBA/SPRL</w:t>
      </w:r>
      <w:r>
        <w:rPr>
          <w:rFonts w:ascii="Arial" w:hAnsi="Arial" w:cs="Arial"/>
          <w:sz w:val="20"/>
        </w:rPr>
        <w:t xml:space="preserve"> </w:t>
      </w:r>
      <w:r w:rsidRPr="00223645">
        <w:rPr>
          <w:rFonts w:ascii="Arial" w:hAnsi="Arial" w:cs="Arial"/>
          <w:sz w:val="20"/>
        </w:rPr>
        <w:t xml:space="preserve">41 </w:t>
      </w:r>
      <w:proofErr w:type="spellStart"/>
      <w:r w:rsidRPr="00223645">
        <w:rPr>
          <w:rFonts w:ascii="Arial" w:hAnsi="Arial" w:cs="Arial"/>
          <w:sz w:val="20"/>
        </w:rPr>
        <w:t>Excelsiorlaan</w:t>
      </w:r>
      <w:proofErr w:type="spellEnd"/>
      <w:r w:rsidRPr="002236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1930 </w:t>
      </w:r>
      <w:proofErr w:type="spellStart"/>
      <w:r>
        <w:rPr>
          <w:rFonts w:ascii="Arial" w:hAnsi="Arial" w:cs="Arial"/>
          <w:sz w:val="20"/>
        </w:rPr>
        <w:t>Zaventem</w:t>
      </w:r>
      <w:proofErr w:type="spellEnd"/>
      <w:r>
        <w:rPr>
          <w:rFonts w:ascii="Arial" w:hAnsi="Arial" w:cs="Arial"/>
          <w:sz w:val="20"/>
        </w:rPr>
        <w:t xml:space="preserve"> </w:t>
      </w:r>
      <w:r w:rsidRPr="00223645">
        <w:rPr>
          <w:rFonts w:ascii="Arial" w:hAnsi="Arial" w:cs="Arial"/>
          <w:sz w:val="20"/>
        </w:rPr>
        <w:t>cena  171 000,00 zł</w:t>
      </w:r>
      <w:r w:rsidRPr="00223645">
        <w:rPr>
          <w:rFonts w:ascii="Arial" w:hAnsi="Arial" w:cs="Arial"/>
        </w:rPr>
        <w:t xml:space="preserve"> </w:t>
      </w:r>
      <w:r w:rsidRPr="00223645">
        <w:rPr>
          <w:rFonts w:ascii="Arial" w:hAnsi="Arial" w:cs="Arial"/>
          <w:sz w:val="20"/>
        </w:rPr>
        <w:t>otrzymuje – 97,00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</w:t>
      </w:r>
      <w:r>
        <w:rPr>
          <w:rFonts w:ascii="Arial" w:hAnsi="Arial" w:cs="Arial"/>
          <w:snapToGrid w:val="0"/>
          <w:color w:val="000000" w:themeColor="text1"/>
          <w:sz w:val="20"/>
        </w:rPr>
        <w:t>3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0 dni otrzymuje -</w:t>
      </w:r>
      <w:r>
        <w:rPr>
          <w:rFonts w:ascii="Arial" w:hAnsi="Arial" w:cs="Arial"/>
          <w:snapToGrid w:val="0"/>
          <w:color w:val="000000" w:themeColor="text1"/>
          <w:sz w:val="20"/>
        </w:rPr>
        <w:t>1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,</w:t>
      </w:r>
      <w:r>
        <w:rPr>
          <w:rFonts w:ascii="Arial" w:hAnsi="Arial" w:cs="Arial"/>
          <w:snapToGrid w:val="0"/>
          <w:color w:val="000000" w:themeColor="text1"/>
          <w:sz w:val="20"/>
        </w:rPr>
        <w:t>5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0 pkt</w:t>
      </w:r>
    </w:p>
    <w:p w:rsidR="00223645" w:rsidRDefault="00223645" w:rsidP="0022364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98,50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223645" w:rsidRPr="00F22D82" w:rsidRDefault="00223645" w:rsidP="0022364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223645" w:rsidRPr="00F22D82" w:rsidRDefault="00223645" w:rsidP="0022364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223645" w:rsidRDefault="00223645" w:rsidP="0022364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223645" w:rsidRDefault="00223645" w:rsidP="00223645">
      <w:pPr>
        <w:rPr>
          <w:rFonts w:ascii="Arial" w:hAnsi="Arial" w:cs="Arial"/>
          <w:sz w:val="20"/>
        </w:rPr>
      </w:pPr>
    </w:p>
    <w:p w:rsidR="00223645" w:rsidRDefault="00223645" w:rsidP="00223645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</w:rPr>
      </w:pPr>
    </w:p>
    <w:p w:rsidR="00E92CDB" w:rsidRDefault="00E92CDB" w:rsidP="00E92CD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zgodnie z art. 94 ust. 2 pkt . 1 lit. a,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E92CDB" w:rsidRDefault="00E92CDB" w:rsidP="00E92CD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</w:p>
    <w:p w:rsidR="00223645" w:rsidRPr="00E86CE2" w:rsidRDefault="00223645" w:rsidP="0022364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223645" w:rsidRPr="00E86CE2" w:rsidRDefault="00223645" w:rsidP="00223645">
      <w:pPr>
        <w:rPr>
          <w:rFonts w:ascii="Arial" w:hAnsi="Arial" w:cs="Arial"/>
          <w:sz w:val="16"/>
          <w:szCs w:val="16"/>
        </w:rPr>
      </w:pPr>
    </w:p>
    <w:p w:rsidR="00223645" w:rsidRPr="00E86CE2" w:rsidRDefault="00223645" w:rsidP="00223645">
      <w:pPr>
        <w:rPr>
          <w:rFonts w:ascii="Arial" w:hAnsi="Arial" w:cs="Arial"/>
          <w:sz w:val="16"/>
          <w:szCs w:val="16"/>
        </w:rPr>
      </w:pPr>
    </w:p>
    <w:p w:rsidR="00223645" w:rsidRPr="00E86CE2" w:rsidRDefault="00223645" w:rsidP="00223645">
      <w:pPr>
        <w:jc w:val="right"/>
        <w:rPr>
          <w:rFonts w:ascii="Arial" w:hAnsi="Arial" w:cs="Arial"/>
          <w:sz w:val="20"/>
          <w:szCs w:val="16"/>
        </w:rPr>
      </w:pPr>
      <w:r w:rsidRPr="00E86CE2">
        <w:rPr>
          <w:rFonts w:ascii="Arial" w:hAnsi="Arial" w:cs="Arial"/>
          <w:sz w:val="20"/>
          <w:szCs w:val="16"/>
        </w:rPr>
        <w:t>/-/ p.o. Dyrektor PZOZ w Starachowicach</w:t>
      </w:r>
    </w:p>
    <w:p w:rsidR="00223645" w:rsidRPr="00E86CE2" w:rsidRDefault="00223645" w:rsidP="00223645">
      <w:pPr>
        <w:rPr>
          <w:rFonts w:ascii="Arial" w:hAnsi="Arial" w:cs="Arial"/>
          <w:sz w:val="16"/>
          <w:szCs w:val="16"/>
        </w:rPr>
      </w:pPr>
    </w:p>
    <w:p w:rsidR="00223645" w:rsidRPr="00E86CE2" w:rsidRDefault="00223645" w:rsidP="00223645">
      <w:pPr>
        <w:rPr>
          <w:rFonts w:ascii="Arial" w:hAnsi="Arial" w:cs="Arial"/>
          <w:sz w:val="16"/>
          <w:szCs w:val="16"/>
        </w:rPr>
      </w:pPr>
      <w:r w:rsidRPr="00E86CE2">
        <w:rPr>
          <w:rFonts w:ascii="Arial" w:hAnsi="Arial" w:cs="Arial"/>
          <w:sz w:val="16"/>
          <w:szCs w:val="16"/>
        </w:rPr>
        <w:t>Sprawę prowadzi:</w:t>
      </w:r>
    </w:p>
    <w:p w:rsidR="00223645" w:rsidRPr="00E86CE2" w:rsidRDefault="00223645" w:rsidP="00223645">
      <w:pPr>
        <w:rPr>
          <w:rFonts w:ascii="Arial" w:hAnsi="Arial" w:cs="Arial"/>
          <w:sz w:val="16"/>
          <w:szCs w:val="16"/>
        </w:rPr>
      </w:pPr>
      <w:r w:rsidRPr="00E86CE2">
        <w:rPr>
          <w:rFonts w:ascii="Arial" w:hAnsi="Arial" w:cs="Arial"/>
          <w:sz w:val="16"/>
          <w:szCs w:val="16"/>
        </w:rPr>
        <w:t>Włodzimierz Żyła</w:t>
      </w:r>
    </w:p>
    <w:p w:rsidR="00223645" w:rsidRPr="00E86CE2" w:rsidRDefault="00223645" w:rsidP="00223645">
      <w:pPr>
        <w:rPr>
          <w:rFonts w:ascii="Arial" w:hAnsi="Arial" w:cs="Arial"/>
          <w:sz w:val="16"/>
          <w:szCs w:val="16"/>
        </w:rPr>
      </w:pPr>
      <w:r w:rsidRPr="00E86CE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86CE2">
        <w:rPr>
          <w:rFonts w:ascii="Arial" w:hAnsi="Arial" w:cs="Arial"/>
          <w:sz w:val="16"/>
          <w:szCs w:val="16"/>
        </w:rPr>
        <w:t>tel</w:t>
      </w:r>
      <w:proofErr w:type="spellEnd"/>
      <w:r w:rsidRPr="00E86CE2">
        <w:rPr>
          <w:rFonts w:ascii="Arial" w:hAnsi="Arial" w:cs="Arial"/>
          <w:sz w:val="16"/>
          <w:szCs w:val="16"/>
        </w:rPr>
        <w:t xml:space="preserve"> 41 273 91 82</w:t>
      </w:r>
      <w:bookmarkStart w:id="0" w:name="_GoBack"/>
      <w:bookmarkEnd w:id="0"/>
    </w:p>
    <w:p w:rsidR="00223645" w:rsidRPr="00192168" w:rsidRDefault="00223645" w:rsidP="00223645">
      <w:pPr>
        <w:rPr>
          <w:lang w:val="en-US"/>
        </w:rPr>
      </w:pPr>
      <w:proofErr w:type="spellStart"/>
      <w:r w:rsidRPr="00192168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192168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192168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223645" w:rsidRPr="00192168" w:rsidRDefault="00223645" w:rsidP="00223645">
      <w:pPr>
        <w:rPr>
          <w:lang w:val="en-US"/>
        </w:rPr>
      </w:pPr>
    </w:p>
    <w:p w:rsidR="00223645" w:rsidRPr="00192168" w:rsidRDefault="00223645" w:rsidP="00223645">
      <w:pPr>
        <w:rPr>
          <w:lang w:val="en-US"/>
        </w:rPr>
      </w:pPr>
    </w:p>
    <w:sectPr w:rsidR="00223645" w:rsidRPr="00192168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1F" w:rsidRDefault="00AF1E1F">
      <w:r>
        <w:separator/>
      </w:r>
    </w:p>
  </w:endnote>
  <w:endnote w:type="continuationSeparator" w:id="0">
    <w:p w:rsidR="00AF1E1F" w:rsidRDefault="00AF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92CD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92CD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B60BF21" wp14:editId="699116C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1F" w:rsidRDefault="00AF1E1F">
      <w:r>
        <w:separator/>
      </w:r>
    </w:p>
  </w:footnote>
  <w:footnote w:type="continuationSeparator" w:id="0">
    <w:p w:rsidR="00AF1E1F" w:rsidRDefault="00AF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92CD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05A9687" wp14:editId="1E4D80C0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E511913" wp14:editId="283BA0C8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293D8F3" wp14:editId="4CF68FE9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9FBA8E0" wp14:editId="368A5AF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E92CD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E92CDB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4CF808D" wp14:editId="5783997B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E92CD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EA3F20D" wp14:editId="2289CBE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2841468" r:id="rId7"/>
      </w:object>
    </w:r>
  </w:p>
  <w:p w:rsidR="00896072" w:rsidRDefault="00AF1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5"/>
    <w:rsid w:val="00223645"/>
    <w:rsid w:val="004209F8"/>
    <w:rsid w:val="00695A13"/>
    <w:rsid w:val="00965F98"/>
    <w:rsid w:val="00AF1E1F"/>
    <w:rsid w:val="00C9408A"/>
    <w:rsid w:val="00CB0CB0"/>
    <w:rsid w:val="00E86CE2"/>
    <w:rsid w:val="00E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4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3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364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223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64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2364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364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6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45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3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3645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223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645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23645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3645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6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2016-04-21T08:52:00Z</dcterms:created>
  <dcterms:modified xsi:type="dcterms:W3CDTF">2016-04-22T12:45:00Z</dcterms:modified>
</cp:coreProperties>
</file>