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EA" w:rsidRPr="00372DEA" w:rsidRDefault="00372DEA" w:rsidP="00372DE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550137613-N-2020 z dnia 28-07-2020 r.</w:t>
      </w:r>
    </w:p>
    <w:p w:rsidR="00372DEA" w:rsidRPr="00372DEA" w:rsidRDefault="00372DEA" w:rsidP="00372DEA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72DE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Starachowice: Dostawę odczynników do analizatora parametrów krytycznych ABL 90 FLEX PLUS OGŁOSZENIE O ZAMIARZE ZAWARCIA UMOWY -</w:t>
      </w:r>
    </w:p>
    <w:p w:rsidR="00372DEA" w:rsidRPr="00372DEA" w:rsidRDefault="00372DEA" w:rsidP="00372DE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2D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372DEA" w:rsidRPr="00372DEA" w:rsidRDefault="00372DEA" w:rsidP="00372DE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</w:p>
    <w:p w:rsidR="00372DEA" w:rsidRPr="00372DEA" w:rsidRDefault="00372DEA" w:rsidP="00372DE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72D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centralny zamawiający</w:t>
      </w:r>
    </w:p>
    <w:p w:rsidR="00372DEA" w:rsidRPr="00372DEA" w:rsidRDefault="00372DEA" w:rsidP="00372DE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</w:p>
    <w:p w:rsidR="00372DEA" w:rsidRPr="00372DEA" w:rsidRDefault="00372DEA" w:rsidP="00372DE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2D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podmiot, któremu zamawiający powierzył/powierzyli przeprowadzenie postępowania</w:t>
      </w:r>
    </w:p>
    <w:p w:rsidR="00372DEA" w:rsidRPr="00372DEA" w:rsidRDefault="00372DEA" w:rsidP="00372DE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</w:p>
    <w:p w:rsidR="00372DEA" w:rsidRPr="00372DEA" w:rsidRDefault="00372DEA" w:rsidP="00372DE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72D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przez zamawiających</w:t>
      </w:r>
    </w:p>
    <w:p w:rsidR="00372DEA" w:rsidRPr="00372DEA" w:rsidRDefault="00372DEA" w:rsidP="00372DE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</w:p>
    <w:p w:rsidR="00372DEA" w:rsidRPr="00372DEA" w:rsidRDefault="00372DEA" w:rsidP="00372DE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72D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z zamawiającymi z innych państw członkowskich Unii Europejskiej</w:t>
      </w:r>
    </w:p>
    <w:p w:rsidR="00372DEA" w:rsidRPr="00372DEA" w:rsidRDefault="00372DEA" w:rsidP="00372DE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</w:p>
    <w:p w:rsidR="00372DEA" w:rsidRPr="00372DEA" w:rsidRDefault="00372DEA" w:rsidP="00372DE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72D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dodatkowe: </w:t>
      </w:r>
    </w:p>
    <w:p w:rsidR="00372DEA" w:rsidRPr="00372DEA" w:rsidRDefault="00372DEA" w:rsidP="00372DE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72DEA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pl-PL"/>
        </w:rPr>
        <w:t>SEKCJA I: ZAMAWIAJĄCY</w:t>
      </w:r>
    </w:p>
    <w:p w:rsidR="00372DEA" w:rsidRPr="00372DEA" w:rsidRDefault="00372DEA" w:rsidP="00372DE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2D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</w:t>
      </w:r>
      <w:proofErr w:type="gramStart"/>
      <w:r w:rsidRPr="00372D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</w:t>
      </w:r>
      <w:proofErr w:type="gramEnd"/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Zakład Opieki Zdrowotnej, Krajowy numer identyfikacyjny 29114175200000, ul. ul. Radomska  70, 27-200  Starachowice, woj. świętokrzyskie, państwo Polska, tel. 41 273 91 82, e-mail przetargi@szpital.</w:t>
      </w:r>
      <w:proofErr w:type="gramStart"/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starachowice</w:t>
      </w:r>
      <w:proofErr w:type="gramEnd"/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</w:t>
      </w:r>
      <w:proofErr w:type="gramEnd"/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faks 41 273 92 29.</w:t>
      </w:r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</w:t>
      </w:r>
      <w:proofErr w:type="gramStart"/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://zoz</w:t>
      </w:r>
      <w:proofErr w:type="gramEnd"/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starachowice</w:t>
      </w:r>
      <w:proofErr w:type="gramEnd"/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sisco</w:t>
      </w:r>
      <w:proofErr w:type="gramEnd"/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.info/</w:t>
      </w:r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pod którym można uzyskać dostęp do narzędzi i urządzeń lub formatów plików, które nie są ogólnie dostępne</w:t>
      </w:r>
      <w:proofErr w:type="gramStart"/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</w:t>
      </w:r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http</w:t>
      </w:r>
      <w:proofErr w:type="gramEnd"/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://zoz.</w:t>
      </w:r>
      <w:proofErr w:type="gramStart"/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starachowice</w:t>
      </w:r>
      <w:proofErr w:type="gramEnd"/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sisco</w:t>
      </w:r>
      <w:proofErr w:type="gramEnd"/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</w:t>
      </w:r>
      <w:proofErr w:type="gramEnd"/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/</w:t>
      </w:r>
    </w:p>
    <w:p w:rsidR="00372DEA" w:rsidRPr="00372DEA" w:rsidRDefault="00372DEA" w:rsidP="00372DE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2D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ZAMAWIAJĄCEGO:</w:t>
      </w:r>
    </w:p>
    <w:p w:rsidR="00372DEA" w:rsidRPr="00372DEA" w:rsidRDefault="00372DEA" w:rsidP="00372DE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Podmiot prawa publicznego</w:t>
      </w:r>
    </w:p>
    <w:p w:rsidR="00372DEA" w:rsidRPr="00372DEA" w:rsidRDefault="00372DEA" w:rsidP="00372DE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72DEA" w:rsidRPr="00372DEA" w:rsidRDefault="00372DEA" w:rsidP="00372DE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72DEA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pl-PL"/>
        </w:rPr>
        <w:t>SEKCJA II: PRZEDMIOT ZAMÓWIENIA</w:t>
      </w:r>
    </w:p>
    <w:p w:rsidR="00372DEA" w:rsidRPr="00372DEA" w:rsidRDefault="00372DEA" w:rsidP="00372DE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2D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</w:t>
      </w:r>
      <w:proofErr w:type="gramStart"/>
      <w:r w:rsidRPr="00372D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Dostawę</w:t>
      </w:r>
      <w:proofErr w:type="gramEnd"/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odczynników do analizatora parametrów krytycznych ABL 90 FLEX PLUS</w:t>
      </w:r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72D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 </w:t>
      </w:r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P/28/07/2020/WR/</w:t>
      </w:r>
      <w:proofErr w:type="spellStart"/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Odcz</w:t>
      </w:r>
      <w:proofErr w:type="spellEnd"/>
    </w:p>
    <w:p w:rsidR="00372DEA" w:rsidRPr="00372DEA" w:rsidRDefault="00372DEA" w:rsidP="00372DE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 wszczęciem postępowania o udzielenie zamówienia nie przeprowadzono dialogu technicznego</w:t>
      </w:r>
    </w:p>
    <w:p w:rsidR="00372DEA" w:rsidRPr="00372DEA" w:rsidRDefault="00372DEA" w:rsidP="00372DE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72DEA" w:rsidRPr="00372DEA" w:rsidRDefault="00372DEA" w:rsidP="00372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DEA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BFBE1"/>
          <w:lang w:eastAsia="pl-PL"/>
        </w:rPr>
        <w:t>II.2) Rodzaj zamówienia</w:t>
      </w:r>
    </w:p>
    <w:p w:rsidR="00372DEA" w:rsidRPr="00372DEA" w:rsidRDefault="00372DEA" w:rsidP="00372DE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372DEA" w:rsidRPr="00372DEA" w:rsidRDefault="00372DEA" w:rsidP="00372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72DEA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BFBE1"/>
          <w:lang w:eastAsia="pl-PL"/>
        </w:rPr>
        <w:t>II.3) Informacja o możliwości składania ofert częściowych</w:t>
      </w:r>
      <w:proofErr w:type="gramStart"/>
      <w:r w:rsidRPr="00372DEA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BFBE1"/>
          <w:lang w:eastAsia="pl-PL"/>
        </w:rPr>
        <w:t>:</w:t>
      </w:r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72DEA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BFBE1"/>
          <w:lang w:eastAsia="pl-PL"/>
        </w:rPr>
        <w:t>Zamówienie</w:t>
      </w:r>
      <w:proofErr w:type="gramEnd"/>
      <w:r w:rsidRPr="00372DEA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BFBE1"/>
          <w:lang w:eastAsia="pl-PL"/>
        </w:rPr>
        <w:t xml:space="preserve"> podzielone jest na części:</w:t>
      </w:r>
    </w:p>
    <w:p w:rsidR="00372DEA" w:rsidRPr="00372DEA" w:rsidRDefault="00372DEA" w:rsidP="00372DE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72D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Oferty lub wnioski o dopuszczenie do udziału w postępowaniu można składać w odniesieniu do:</w:t>
      </w:r>
    </w:p>
    <w:p w:rsidR="00372DEA" w:rsidRPr="00372DEA" w:rsidRDefault="00372DEA" w:rsidP="00372DE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wszystkich</w:t>
      </w:r>
      <w:proofErr w:type="gramEnd"/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części</w:t>
      </w:r>
    </w:p>
    <w:p w:rsidR="00372DEA" w:rsidRPr="00372DEA" w:rsidRDefault="00372DEA" w:rsidP="00372DE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72D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Maksymalna liczba części zamówienia, na które może zostać udzielone zamówienie jednemu wykonawcy:</w:t>
      </w:r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2</w:t>
      </w:r>
    </w:p>
    <w:p w:rsidR="00372DEA" w:rsidRPr="00372DEA" w:rsidRDefault="00372DEA" w:rsidP="00372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2DEA" w:rsidRPr="00372DEA" w:rsidRDefault="00372DEA" w:rsidP="00372DE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2D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Krótki opis przedmiotu zamówienia </w:t>
      </w:r>
      <w:r w:rsidRPr="00372DE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372DE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</w:t>
      </w:r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</w:t>
      </w:r>
      <w:proofErr w:type="gramEnd"/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wielkości lub zakresu zamówienia: Sukcesywna dostawa odczynników do analizatora parametrów krytycznych ABL 90 FLEX PLUS</w:t>
      </w:r>
    </w:p>
    <w:p w:rsidR="00372DEA" w:rsidRPr="00372DEA" w:rsidRDefault="00372DEA" w:rsidP="00372DE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II.5) Główny Kod CPV: 33696500-0</w:t>
      </w:r>
    </w:p>
    <w:p w:rsidR="00372DEA" w:rsidRPr="00372DEA" w:rsidRDefault="00372DEA" w:rsidP="00372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2DEA" w:rsidRPr="00372DEA" w:rsidRDefault="00372DEA" w:rsidP="00372DE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2D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II.6) Całkowita wartość zamówienia </w:t>
      </w:r>
      <w:r w:rsidRPr="00372DE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zamawiający podaje informacje o wartości zamówienia</w:t>
      </w:r>
      <w:proofErr w:type="gramStart"/>
      <w:r w:rsidRPr="00372DE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</w:t>
      </w:r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</w:t>
      </w:r>
      <w:proofErr w:type="gramEnd"/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bez VAT:</w:t>
      </w:r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</w:t>
      </w:r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PLN</w:t>
      </w:r>
    </w:p>
    <w:p w:rsidR="00372DEA" w:rsidRPr="00372DEA" w:rsidRDefault="00372DEA" w:rsidP="00372DE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72DEA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pl-PL"/>
        </w:rPr>
        <w:lastRenderedPageBreak/>
        <w:t>SEKCJA III: PROCEDURA</w:t>
      </w:r>
    </w:p>
    <w:p w:rsidR="00372DEA" w:rsidRPr="00372DEA" w:rsidRDefault="00372DEA" w:rsidP="00372DE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2D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zamówienia:</w:t>
      </w:r>
    </w:p>
    <w:p w:rsidR="00372DEA" w:rsidRPr="00372DEA" w:rsidRDefault="00372DEA" w:rsidP="00372DE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Zamówienie z wolnej ręki</w:t>
      </w:r>
    </w:p>
    <w:p w:rsidR="00372DEA" w:rsidRPr="00372DEA" w:rsidRDefault="00372DEA" w:rsidP="00372DE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2D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Podstawa prawna</w:t>
      </w:r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Postępowanie wszczęte zostało na podstawie  67 ust. 1 pkt 1 lit. a i b ustawy Pzp.</w:t>
      </w:r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72D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 Uzasadnienia wyboru trybu</w:t>
      </w:r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uzasadnienie faktyczne i prawne wyboru trybu oraz wyjaśnić, dlaczego udzielenie zamówienia jest zgodne z przepisami</w:t>
      </w:r>
      <w:proofErr w:type="gramStart"/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</w:t>
      </w:r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Oświadczenie</w:t>
      </w:r>
      <w:proofErr w:type="gramEnd"/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wykonawcy,że</w:t>
      </w:r>
      <w:proofErr w:type="spellEnd"/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jest jedynym importerem i dystrybutorem analizatora parametrów krytycznych ABL 90 FLEX oraz odczynników stosowanych w tym analizatorze.</w:t>
      </w:r>
    </w:p>
    <w:p w:rsidR="00372DEA" w:rsidRPr="00372DEA" w:rsidRDefault="00372DEA" w:rsidP="00372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2DEA" w:rsidRPr="00372DEA" w:rsidRDefault="00372DEA" w:rsidP="00372DE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72DEA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pl-PL"/>
        </w:rPr>
        <w:t>SEKCJA IV: ZAMIAR UDZIELENIA ZAMÓWIENIA</w:t>
      </w:r>
    </w:p>
    <w:p w:rsidR="00372DEA" w:rsidRPr="00372DEA" w:rsidRDefault="00372DEA" w:rsidP="00372DE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2D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1   </w:t>
      </w:r>
    </w:p>
    <w:p w:rsidR="00372DEA" w:rsidRPr="00372DEA" w:rsidRDefault="00372DEA" w:rsidP="00372DE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2D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</w:t>
      </w:r>
      <w:proofErr w:type="gramStart"/>
      <w:r w:rsidRPr="00372D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Materiały</w:t>
      </w:r>
      <w:proofErr w:type="gramEnd"/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zużywalne</w:t>
      </w:r>
    </w:p>
    <w:p w:rsidR="00372DEA" w:rsidRPr="00372DEA" w:rsidRDefault="00372DEA" w:rsidP="00372DE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72D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NAZWA I ADRES </w:t>
      </w:r>
      <w:proofErr w:type="gramStart"/>
      <w:r w:rsidRPr="00372D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WYKONAWCY KTÓREMU</w:t>
      </w:r>
      <w:proofErr w:type="gramEnd"/>
      <w:r w:rsidRPr="00372D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ZAMAWIAJĄCY ZAMIERZA UDZIELIĆ ZAMÓWIENIA:</w:t>
      </w:r>
    </w:p>
    <w:p w:rsidR="00372DEA" w:rsidRPr="00372DEA" w:rsidRDefault="00372DEA" w:rsidP="00372DE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spellStart"/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Radiometer</w:t>
      </w:r>
      <w:proofErr w:type="spellEnd"/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Sp. z o.</w:t>
      </w:r>
      <w:proofErr w:type="gramStart"/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</w:t>
      </w:r>
      <w:proofErr w:type="gramEnd"/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.,  </w:t>
      </w:r>
      <w:proofErr w:type="gramStart"/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</w:t>
      </w:r>
      <w:proofErr w:type="gramEnd"/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@radiometer.pl</w:t>
      </w:r>
      <w:proofErr w:type="gramStart"/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  ul</w:t>
      </w:r>
      <w:proofErr w:type="gramEnd"/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Kolejowa 5/7 01-217 Warszawa ,  01-217,  Warszawa,  kraj/woj. mazowieckie</w:t>
      </w:r>
    </w:p>
    <w:p w:rsidR="00372DEA" w:rsidRPr="00372DEA" w:rsidRDefault="00372DEA" w:rsidP="00372DE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72DEA" w:rsidRPr="00372DEA" w:rsidRDefault="00372DEA" w:rsidP="00372DE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2D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2   </w:t>
      </w:r>
    </w:p>
    <w:p w:rsidR="00372DEA" w:rsidRPr="00372DEA" w:rsidRDefault="00372DEA" w:rsidP="00372DE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2D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</w:t>
      </w:r>
      <w:proofErr w:type="gramStart"/>
      <w:r w:rsidRPr="00372D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proofErr w:type="spellStart"/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Pobieracze</w:t>
      </w:r>
      <w:proofErr w:type="spellEnd"/>
      <w:proofErr w:type="gramEnd"/>
    </w:p>
    <w:p w:rsidR="00372DEA" w:rsidRPr="00372DEA" w:rsidRDefault="00372DEA" w:rsidP="00372DE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72D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NAZWA I ADRES </w:t>
      </w:r>
      <w:proofErr w:type="gramStart"/>
      <w:r w:rsidRPr="00372D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WYKONAWCY KTÓREMU</w:t>
      </w:r>
      <w:proofErr w:type="gramEnd"/>
      <w:r w:rsidRPr="00372D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ZAMAWIAJĄCY ZAMIERZA UDZIELIĆ ZAMÓWIENIA:</w:t>
      </w:r>
    </w:p>
    <w:p w:rsidR="00372DEA" w:rsidRPr="00372DEA" w:rsidRDefault="00372DEA" w:rsidP="00372DE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spellStart"/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Radiometer</w:t>
      </w:r>
      <w:proofErr w:type="spellEnd"/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Sp. z o.</w:t>
      </w:r>
      <w:proofErr w:type="gramStart"/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</w:t>
      </w:r>
      <w:proofErr w:type="gramEnd"/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.,  </w:t>
      </w:r>
      <w:proofErr w:type="gramStart"/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</w:t>
      </w:r>
      <w:proofErr w:type="gramEnd"/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@radiometer.pl</w:t>
      </w:r>
      <w:proofErr w:type="gramStart"/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  ul</w:t>
      </w:r>
      <w:proofErr w:type="gramEnd"/>
      <w:r w:rsidRPr="00372D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Kolejowa 5/7 01-217 Warszawa ,  01-217,  Warszawa,  kraj/woj. mazowieckie</w:t>
      </w: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EA"/>
    <w:rsid w:val="00372DEA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2020-07-28T08:21:00Z</dcterms:created>
  <dcterms:modified xsi:type="dcterms:W3CDTF">2020-07-28T08:24:00Z</dcterms:modified>
</cp:coreProperties>
</file>