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A8" w:rsidRPr="00782891" w:rsidRDefault="00A05CA8" w:rsidP="00A05CA8">
      <w:pPr>
        <w:rPr>
          <w:rFonts w:ascii="Arial" w:hAnsi="Arial" w:cs="Arial"/>
          <w:sz w:val="20"/>
          <w:lang w:val="pl-PL"/>
        </w:rPr>
      </w:pPr>
      <w:r w:rsidRPr="00782891">
        <w:rPr>
          <w:rFonts w:ascii="Arial" w:hAnsi="Arial" w:cs="Arial"/>
          <w:sz w:val="20"/>
          <w:lang w:val="pl-PL"/>
        </w:rPr>
        <w:t xml:space="preserve">l.dz. </w:t>
      </w:r>
      <w:r w:rsidRPr="00262DCC">
        <w:rPr>
          <w:rFonts w:ascii="Arial" w:hAnsi="Arial" w:cs="Arial"/>
          <w:sz w:val="20"/>
          <w:lang w:val="pl-PL"/>
        </w:rPr>
        <w:t>P/</w:t>
      </w:r>
      <w:r>
        <w:rPr>
          <w:rFonts w:ascii="Arial" w:hAnsi="Arial" w:cs="Arial"/>
          <w:sz w:val="20"/>
          <w:lang w:val="pl-PL"/>
        </w:rPr>
        <w:t>34</w:t>
      </w:r>
      <w:r w:rsidRPr="00262DCC">
        <w:rPr>
          <w:rFonts w:ascii="Arial" w:hAnsi="Arial" w:cs="Arial"/>
          <w:sz w:val="20"/>
          <w:lang w:val="pl-PL"/>
        </w:rPr>
        <w:t>/0</w:t>
      </w:r>
      <w:r>
        <w:rPr>
          <w:rFonts w:ascii="Arial" w:hAnsi="Arial" w:cs="Arial"/>
          <w:sz w:val="20"/>
          <w:lang w:val="pl-PL"/>
        </w:rPr>
        <w:t>5</w:t>
      </w:r>
      <w:r w:rsidRPr="00262DCC">
        <w:rPr>
          <w:rFonts w:ascii="Arial" w:hAnsi="Arial" w:cs="Arial"/>
          <w:sz w:val="20"/>
          <w:lang w:val="pl-PL"/>
        </w:rPr>
        <w:t>/2014/</w:t>
      </w:r>
      <w:r>
        <w:rPr>
          <w:rFonts w:ascii="Arial" w:hAnsi="Arial" w:cs="Arial"/>
          <w:sz w:val="20"/>
          <w:lang w:val="pl-PL"/>
        </w:rPr>
        <w:t>MED</w:t>
      </w:r>
      <w:r w:rsidRPr="00782891">
        <w:rPr>
          <w:rFonts w:ascii="Arial" w:hAnsi="Arial" w:cs="Arial"/>
          <w:sz w:val="20"/>
          <w:lang w:val="pl-PL"/>
        </w:rPr>
        <w:tab/>
      </w:r>
      <w:r w:rsidRPr="00782891">
        <w:rPr>
          <w:rFonts w:ascii="Arial" w:hAnsi="Arial" w:cs="Arial"/>
          <w:sz w:val="20"/>
          <w:lang w:val="pl-PL"/>
        </w:rPr>
        <w:tab/>
      </w:r>
      <w:r w:rsidRPr="00782891">
        <w:rPr>
          <w:rFonts w:ascii="Arial" w:hAnsi="Arial" w:cs="Arial"/>
          <w:sz w:val="20"/>
          <w:lang w:val="pl-PL"/>
        </w:rPr>
        <w:tab/>
        <w:t xml:space="preserve">      </w:t>
      </w:r>
      <w:r>
        <w:rPr>
          <w:rFonts w:ascii="Arial" w:hAnsi="Arial" w:cs="Arial"/>
          <w:sz w:val="20"/>
          <w:lang w:val="pl-PL"/>
        </w:rPr>
        <w:t xml:space="preserve">                    </w:t>
      </w:r>
      <w:r>
        <w:rPr>
          <w:rFonts w:ascii="Arial" w:hAnsi="Arial" w:cs="Arial"/>
          <w:sz w:val="20"/>
          <w:lang w:val="pl-PL"/>
        </w:rPr>
        <w:tab/>
        <w:t>Starachowice 01 lipca</w:t>
      </w:r>
      <w:r w:rsidRPr="00782891">
        <w:rPr>
          <w:rFonts w:ascii="Arial" w:hAnsi="Arial" w:cs="Arial"/>
          <w:sz w:val="20"/>
          <w:lang w:val="pl-PL"/>
        </w:rPr>
        <w:t xml:space="preserve"> 2014r.</w:t>
      </w:r>
      <w:r w:rsidRPr="00782891">
        <w:rPr>
          <w:rFonts w:ascii="Arial" w:hAnsi="Arial" w:cs="Arial"/>
          <w:sz w:val="20"/>
          <w:lang w:val="pl-PL"/>
        </w:rPr>
        <w:tab/>
        <w:t xml:space="preserve">      </w:t>
      </w:r>
    </w:p>
    <w:p w:rsidR="00A05CA8" w:rsidRPr="00782891" w:rsidRDefault="00A05CA8" w:rsidP="00A05CA8">
      <w:pPr>
        <w:rPr>
          <w:rFonts w:ascii="Arial" w:hAnsi="Arial" w:cs="Arial"/>
          <w:sz w:val="20"/>
          <w:lang w:val="pl-PL"/>
        </w:rPr>
      </w:pPr>
    </w:p>
    <w:p w:rsidR="00A05CA8" w:rsidRPr="00D878CD" w:rsidRDefault="00A05CA8" w:rsidP="00A05CA8">
      <w:pPr>
        <w:ind w:firstLine="4253"/>
        <w:jc w:val="center"/>
        <w:rPr>
          <w:rFonts w:ascii="Arial" w:hAnsi="Arial" w:cs="Arial"/>
          <w:sz w:val="22"/>
          <w:szCs w:val="22"/>
          <w:lang w:val="pl-PL"/>
        </w:rPr>
      </w:pPr>
    </w:p>
    <w:p w:rsidR="00A05CA8" w:rsidRPr="00FE6C28" w:rsidRDefault="00A05CA8" w:rsidP="00A05CA8">
      <w:pPr>
        <w:ind w:firstLine="4253"/>
        <w:jc w:val="center"/>
        <w:rPr>
          <w:rFonts w:ascii="Arial" w:hAnsi="Arial" w:cs="Arial"/>
          <w:sz w:val="22"/>
          <w:szCs w:val="22"/>
          <w:lang w:val="pl-PL"/>
        </w:rPr>
      </w:pPr>
      <w:r w:rsidRPr="00FE6C28">
        <w:rPr>
          <w:rFonts w:ascii="Arial" w:hAnsi="Arial" w:cs="Arial"/>
          <w:sz w:val="22"/>
          <w:szCs w:val="22"/>
          <w:lang w:val="pl-PL"/>
        </w:rPr>
        <w:t>Wykonawcy postepowania</w:t>
      </w:r>
    </w:p>
    <w:p w:rsidR="00A05CA8" w:rsidRPr="00FE6C28" w:rsidRDefault="00A05CA8" w:rsidP="00A05CA8">
      <w:pPr>
        <w:ind w:firstLine="4253"/>
        <w:jc w:val="center"/>
        <w:rPr>
          <w:rFonts w:ascii="Arial" w:hAnsi="Arial" w:cs="Arial"/>
          <w:sz w:val="22"/>
          <w:szCs w:val="22"/>
          <w:lang w:val="pl-PL"/>
        </w:rPr>
      </w:pPr>
      <w:r w:rsidRPr="00FE6C28">
        <w:rPr>
          <w:rFonts w:ascii="Arial" w:hAnsi="Arial" w:cs="Arial"/>
          <w:sz w:val="22"/>
          <w:szCs w:val="22"/>
          <w:lang w:val="pl-PL"/>
        </w:rPr>
        <w:t>przetargowego</w:t>
      </w:r>
    </w:p>
    <w:p w:rsidR="00A05CA8" w:rsidRDefault="00A05CA8" w:rsidP="00A05CA8">
      <w:pPr>
        <w:ind w:firstLine="5954"/>
        <w:jc w:val="center"/>
        <w:rPr>
          <w:rFonts w:ascii="Arial" w:hAnsi="Arial" w:cs="Arial"/>
          <w:sz w:val="22"/>
          <w:szCs w:val="22"/>
          <w:lang w:val="pl-PL"/>
        </w:rPr>
      </w:pPr>
    </w:p>
    <w:p w:rsidR="00A05CA8" w:rsidRDefault="00A05CA8" w:rsidP="00A05CA8">
      <w:pPr>
        <w:ind w:firstLine="5954"/>
        <w:jc w:val="center"/>
        <w:rPr>
          <w:rFonts w:ascii="Arial" w:hAnsi="Arial" w:cs="Arial"/>
          <w:sz w:val="22"/>
          <w:szCs w:val="22"/>
          <w:lang w:val="pl-PL"/>
        </w:rPr>
      </w:pPr>
    </w:p>
    <w:p w:rsidR="00A05CA8" w:rsidRPr="00181CAE" w:rsidRDefault="00A05CA8" w:rsidP="00A05CA8">
      <w:pPr>
        <w:tabs>
          <w:tab w:val="left" w:pos="3255"/>
        </w:tabs>
        <w:spacing w:line="360" w:lineRule="auto"/>
        <w:jc w:val="center"/>
        <w:rPr>
          <w:rFonts w:ascii="Arial" w:hAnsi="Arial" w:cs="Arial"/>
          <w:b/>
          <w:sz w:val="20"/>
          <w:lang w:val="pl-PL"/>
        </w:rPr>
      </w:pPr>
      <w:r w:rsidRPr="00181CAE">
        <w:rPr>
          <w:rFonts w:ascii="Arial" w:hAnsi="Arial" w:cs="Arial"/>
          <w:b/>
          <w:sz w:val="20"/>
          <w:lang w:val="pl-PL"/>
        </w:rPr>
        <w:t>ZAWIADOMIENIE O ROZSTRZYGNIĘCIU POSTĘPOWANIA</w:t>
      </w:r>
    </w:p>
    <w:p w:rsidR="00A05CA8" w:rsidRPr="00181CAE" w:rsidRDefault="00A05CA8" w:rsidP="00A05CA8">
      <w:pPr>
        <w:tabs>
          <w:tab w:val="left" w:pos="3255"/>
        </w:tabs>
        <w:spacing w:line="360" w:lineRule="auto"/>
        <w:jc w:val="center"/>
        <w:rPr>
          <w:rFonts w:ascii="Arial" w:hAnsi="Arial" w:cs="Arial"/>
          <w:b/>
          <w:sz w:val="20"/>
          <w:lang w:val="pl-PL"/>
        </w:rPr>
      </w:pPr>
      <w:r w:rsidRPr="00181CAE">
        <w:rPr>
          <w:rFonts w:ascii="Arial" w:hAnsi="Arial" w:cs="Arial"/>
          <w:b/>
          <w:sz w:val="20"/>
          <w:lang w:val="pl-PL"/>
        </w:rPr>
        <w:t>w zakresie Pakietów nr 3, 4, 5</w:t>
      </w:r>
    </w:p>
    <w:p w:rsidR="00A05CA8" w:rsidRDefault="00A05CA8" w:rsidP="00A05CA8">
      <w:pPr>
        <w:rPr>
          <w:rFonts w:ascii="Arial" w:hAnsi="Arial" w:cs="Arial"/>
          <w:sz w:val="20"/>
          <w:lang w:val="pl-PL"/>
        </w:rPr>
      </w:pPr>
    </w:p>
    <w:p w:rsidR="00A05CA8" w:rsidRDefault="00A05CA8" w:rsidP="00A05CA8">
      <w:pPr>
        <w:widowControl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dotyczy: postępowania „</w:t>
      </w:r>
      <w:r w:rsidRPr="00E70254">
        <w:rPr>
          <w:rFonts w:ascii="Arial" w:hAnsi="Arial" w:cs="Arial"/>
          <w:color w:val="000000"/>
          <w:sz w:val="20"/>
          <w:lang w:val="pl-PL"/>
        </w:rPr>
        <w:t xml:space="preserve">Dostawa </w:t>
      </w:r>
      <w:r>
        <w:rPr>
          <w:rFonts w:ascii="Arial" w:hAnsi="Arial" w:cs="Arial"/>
          <w:color w:val="000000"/>
          <w:sz w:val="20"/>
          <w:lang w:val="pl-PL"/>
        </w:rPr>
        <w:t>a</w:t>
      </w:r>
      <w:r w:rsidRPr="00E70254">
        <w:rPr>
          <w:rFonts w:ascii="Arial" w:hAnsi="Arial" w:cs="Arial"/>
          <w:color w:val="000000"/>
          <w:sz w:val="20"/>
          <w:lang w:val="pl-PL"/>
        </w:rPr>
        <w:t>paratury medycznej</w:t>
      </w:r>
      <w:r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E70254">
        <w:rPr>
          <w:rFonts w:ascii="Arial" w:hAnsi="Arial" w:cs="Arial"/>
          <w:color w:val="000000"/>
          <w:sz w:val="20"/>
          <w:lang w:val="pl-PL"/>
        </w:rPr>
        <w:t xml:space="preserve"> dla  Powiatowego Zakładu Opieki  Zdrowotnej z siedzibą w Starachowicach</w:t>
      </w:r>
      <w:r>
        <w:rPr>
          <w:rFonts w:ascii="Arial" w:hAnsi="Arial" w:cs="Arial"/>
          <w:color w:val="000000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” nr sprawy </w:t>
      </w:r>
      <w:r w:rsidRPr="00262DCC">
        <w:rPr>
          <w:rFonts w:ascii="Arial" w:hAnsi="Arial" w:cs="Arial"/>
          <w:sz w:val="20"/>
          <w:lang w:val="pl-PL"/>
        </w:rPr>
        <w:t>P/</w:t>
      </w:r>
      <w:r>
        <w:rPr>
          <w:rFonts w:ascii="Arial" w:hAnsi="Arial" w:cs="Arial"/>
          <w:sz w:val="20"/>
          <w:lang w:val="pl-PL"/>
        </w:rPr>
        <w:t>34</w:t>
      </w:r>
      <w:r w:rsidRPr="00262DCC">
        <w:rPr>
          <w:rFonts w:ascii="Arial" w:hAnsi="Arial" w:cs="Arial"/>
          <w:sz w:val="20"/>
          <w:lang w:val="pl-PL"/>
        </w:rPr>
        <w:t>/0</w:t>
      </w:r>
      <w:r>
        <w:rPr>
          <w:rFonts w:ascii="Arial" w:hAnsi="Arial" w:cs="Arial"/>
          <w:sz w:val="20"/>
          <w:lang w:val="pl-PL"/>
        </w:rPr>
        <w:t>5</w:t>
      </w:r>
      <w:r w:rsidRPr="00262DCC">
        <w:rPr>
          <w:rFonts w:ascii="Arial" w:hAnsi="Arial" w:cs="Arial"/>
          <w:sz w:val="20"/>
          <w:lang w:val="pl-PL"/>
        </w:rPr>
        <w:t>/2014/</w:t>
      </w:r>
      <w:r>
        <w:rPr>
          <w:rFonts w:ascii="Arial" w:hAnsi="Arial" w:cs="Arial"/>
          <w:sz w:val="20"/>
          <w:lang w:val="pl-PL"/>
        </w:rPr>
        <w:t xml:space="preserve">MED. </w:t>
      </w:r>
      <w:r>
        <w:rPr>
          <w:rFonts w:ascii="Arial" w:hAnsi="Arial" w:cs="Arial"/>
          <w:sz w:val="22"/>
          <w:szCs w:val="22"/>
          <w:lang w:val="pl-PL"/>
        </w:rPr>
        <w:t xml:space="preserve"> Nr </w:t>
      </w:r>
      <w:r>
        <w:rPr>
          <w:rFonts w:ascii="Arial" w:hAnsi="Arial" w:cs="Arial"/>
          <w:sz w:val="20"/>
          <w:lang w:val="pl-PL"/>
        </w:rPr>
        <w:t xml:space="preserve">ogłoszenia </w:t>
      </w:r>
      <w:r w:rsidRPr="00E70254">
        <w:rPr>
          <w:rFonts w:ascii="Arial" w:hAnsi="Arial" w:cs="Arial"/>
          <w:sz w:val="20"/>
          <w:lang w:val="pl-PL"/>
        </w:rPr>
        <w:t xml:space="preserve">120435 </w:t>
      </w:r>
      <w:r>
        <w:rPr>
          <w:rFonts w:ascii="Arial" w:hAnsi="Arial" w:cs="Arial"/>
          <w:sz w:val="20"/>
          <w:lang w:val="pl-PL"/>
        </w:rPr>
        <w:t>–</w:t>
      </w:r>
      <w:r w:rsidRPr="00E70254">
        <w:rPr>
          <w:rFonts w:ascii="Arial" w:hAnsi="Arial" w:cs="Arial"/>
          <w:sz w:val="20"/>
          <w:lang w:val="pl-PL"/>
        </w:rPr>
        <w:t xml:space="preserve"> 2014</w:t>
      </w:r>
    </w:p>
    <w:p w:rsidR="00A05CA8" w:rsidRDefault="00A05CA8" w:rsidP="00A05CA8">
      <w:pPr>
        <w:rPr>
          <w:rFonts w:ascii="Arial" w:hAnsi="Arial" w:cs="Arial"/>
          <w:sz w:val="20"/>
          <w:lang w:val="pl-PL"/>
        </w:rPr>
      </w:pPr>
    </w:p>
    <w:p w:rsidR="00A05CA8" w:rsidRDefault="00A05CA8" w:rsidP="00A05CA8">
      <w:pPr>
        <w:rPr>
          <w:rFonts w:ascii="Arial" w:hAnsi="Arial" w:cs="Arial"/>
          <w:sz w:val="20"/>
          <w:lang w:val="pl-PL"/>
        </w:rPr>
      </w:pPr>
    </w:p>
    <w:p w:rsidR="00A05CA8" w:rsidRDefault="00A05CA8" w:rsidP="00A05CA8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Działając na podstawie art. 92 ust. 1  ustawy Prawo zamówień publicznych (tekst jedn. Dz. U. z 2013 r. Nr 907 z </w:t>
      </w:r>
      <w:proofErr w:type="spellStart"/>
      <w:r>
        <w:rPr>
          <w:rFonts w:ascii="Arial" w:hAnsi="Arial" w:cs="Arial"/>
          <w:sz w:val="20"/>
          <w:lang w:val="pl-PL"/>
        </w:rPr>
        <w:t>późn</w:t>
      </w:r>
      <w:proofErr w:type="spellEnd"/>
      <w:r>
        <w:rPr>
          <w:rFonts w:ascii="Arial" w:hAnsi="Arial" w:cs="Arial"/>
          <w:sz w:val="20"/>
          <w:lang w:val="pl-PL"/>
        </w:rPr>
        <w:t>. zm.) Zamawiający zawiadamia o rozstrzygnięciu ww. postępowania o udzielenie zamówienia publicznego.</w:t>
      </w:r>
    </w:p>
    <w:p w:rsidR="00A05CA8" w:rsidRDefault="00A05CA8" w:rsidP="00A05CA8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3</w:t>
      </w:r>
    </w:p>
    <w:p w:rsidR="00A05CA8" w:rsidRDefault="00A05CA8" w:rsidP="00A05CA8">
      <w:pPr>
        <w:rPr>
          <w:rFonts w:ascii="Tahoma" w:hAnsi="Tahoma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Wybrana została oferta  nr 8 </w:t>
      </w:r>
      <w:r w:rsidRPr="00E70254">
        <w:rPr>
          <w:rFonts w:ascii="Tahoma" w:hAnsi="Tahoma"/>
          <w:sz w:val="20"/>
          <w:lang w:val="pl-PL"/>
        </w:rPr>
        <w:t xml:space="preserve">Carl Zeiss sp. z o.o. Ul. Naramowicka 76, 61-622 Poznań </w:t>
      </w:r>
    </w:p>
    <w:p w:rsidR="00A05CA8" w:rsidRDefault="00A05CA8" w:rsidP="00A05CA8">
      <w:pPr>
        <w:rPr>
          <w:rFonts w:ascii="Arial" w:hAnsi="Arial" w:cs="Arial"/>
          <w:sz w:val="20"/>
          <w:lang w:val="pl-PL"/>
        </w:rPr>
      </w:pPr>
      <w:r w:rsidRPr="00E70254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Wartość wybranej oferty brutto 110 000,00 zł    </w:t>
      </w:r>
    </w:p>
    <w:p w:rsidR="00A05CA8" w:rsidRDefault="00A05CA8" w:rsidP="00A05CA8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Oferta  otrzymała 100,00 pkt zgodnie z kryterium oceny opisanym w SIWZ i została uznana za korzystną.</w:t>
      </w:r>
    </w:p>
    <w:p w:rsidR="00A05CA8" w:rsidRDefault="00A05CA8" w:rsidP="00A05CA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nie oceniał ofert innych Wykonawców.</w:t>
      </w:r>
    </w:p>
    <w:p w:rsidR="00A05CA8" w:rsidRDefault="00A05CA8" w:rsidP="00A05CA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A05CA8" w:rsidRDefault="00A05CA8" w:rsidP="00A05CA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A05CA8" w:rsidRDefault="00A05CA8" w:rsidP="00A05CA8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nie  wykluczył żadnego Wykonawcy . </w:t>
      </w:r>
    </w:p>
    <w:p w:rsidR="00A05CA8" w:rsidRDefault="00A05CA8" w:rsidP="00A05CA8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4</w:t>
      </w:r>
    </w:p>
    <w:p w:rsidR="00A05CA8" w:rsidRDefault="00A05CA8" w:rsidP="00A05CA8">
      <w:pPr>
        <w:rPr>
          <w:rFonts w:ascii="Arial" w:hAnsi="Arial" w:cs="Arial"/>
          <w:sz w:val="20"/>
          <w:lang w:val="pl-PL"/>
        </w:rPr>
      </w:pPr>
      <w:r>
        <w:rPr>
          <w:rFonts w:ascii="Tahoma" w:hAnsi="Tahoma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Wybrana została oferta  nr 2  </w:t>
      </w:r>
      <w:proofErr w:type="spellStart"/>
      <w:r w:rsidRPr="00E70254">
        <w:rPr>
          <w:rFonts w:ascii="Arial" w:hAnsi="Arial" w:cs="Arial"/>
          <w:sz w:val="20"/>
          <w:lang w:val="pl-PL"/>
        </w:rPr>
        <w:t>Creator</w:t>
      </w:r>
      <w:proofErr w:type="spellEnd"/>
      <w:r w:rsidRPr="00E70254">
        <w:rPr>
          <w:rFonts w:ascii="Arial" w:hAnsi="Arial" w:cs="Arial"/>
          <w:sz w:val="20"/>
          <w:lang w:val="pl-PL"/>
        </w:rPr>
        <w:t xml:space="preserve">-Com sp. z o.o. ul. Dolna 30A/5; 02-712 Warszawa </w:t>
      </w:r>
    </w:p>
    <w:p w:rsidR="00A05CA8" w:rsidRDefault="00A05CA8" w:rsidP="00A05CA8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Wartość wybranej oferty brutto 35 600,00 zł</w:t>
      </w:r>
    </w:p>
    <w:p w:rsidR="00A05CA8" w:rsidRDefault="00A05CA8" w:rsidP="00A05CA8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Oferta  otrzymała 100,00 pkt zgodnie z kryterium oceny opisanym w SIWZ i została uznana za najkorzystniejszą.</w:t>
      </w:r>
    </w:p>
    <w:p w:rsidR="00A05CA8" w:rsidRDefault="00A05CA8" w:rsidP="00A05CA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oceniał oferty innych Wykonawców:</w:t>
      </w:r>
    </w:p>
    <w:p w:rsidR="00A05CA8" w:rsidRDefault="00A05CA8" w:rsidP="00A05CA8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Oferta  nr 4  </w:t>
      </w:r>
      <w:r w:rsidRPr="00E70254">
        <w:rPr>
          <w:rFonts w:ascii="Arial" w:hAnsi="Arial" w:cs="Arial"/>
          <w:sz w:val="20"/>
          <w:lang w:val="pl-PL"/>
        </w:rPr>
        <w:t xml:space="preserve">firma Philips Polska sp. z o.o. al. Jerozolimskie 195B; 02-222 Warszawa </w:t>
      </w:r>
    </w:p>
    <w:p w:rsidR="00A05CA8" w:rsidRPr="00E70254" w:rsidRDefault="00A05CA8" w:rsidP="00A05CA8">
      <w:pPr>
        <w:rPr>
          <w:rFonts w:ascii="Tahoma" w:hAnsi="Tahoma"/>
          <w:sz w:val="20"/>
          <w:lang w:val="pl-PL"/>
        </w:rPr>
      </w:pPr>
      <w:r w:rsidRPr="00E70254">
        <w:rPr>
          <w:rFonts w:ascii="Arial" w:hAnsi="Arial" w:cs="Arial"/>
          <w:sz w:val="20"/>
          <w:lang w:val="pl-PL"/>
        </w:rPr>
        <w:t xml:space="preserve">w cenie </w:t>
      </w:r>
      <w:r w:rsidRPr="00E70254">
        <w:rPr>
          <w:rFonts w:ascii="Tahoma" w:hAnsi="Tahoma"/>
          <w:sz w:val="20"/>
          <w:lang w:val="pl-PL"/>
        </w:rPr>
        <w:t>44 373,81zł</w:t>
      </w:r>
      <w:r>
        <w:rPr>
          <w:rFonts w:ascii="Tahoma" w:hAnsi="Tahoma"/>
          <w:sz w:val="20"/>
          <w:lang w:val="pl-PL"/>
        </w:rPr>
        <w:t>,</w:t>
      </w:r>
      <w:r w:rsidRPr="00E70254">
        <w:rPr>
          <w:rFonts w:ascii="Tahoma" w:hAnsi="Tahoma"/>
          <w:sz w:val="20"/>
          <w:lang w:val="pl-PL"/>
        </w:rPr>
        <w:t xml:space="preserve"> </w:t>
      </w:r>
      <w:r>
        <w:rPr>
          <w:rFonts w:ascii="Tahoma" w:hAnsi="Tahoma"/>
          <w:sz w:val="20"/>
          <w:lang w:val="pl-PL"/>
        </w:rPr>
        <w:t xml:space="preserve">oferta otrzymała </w:t>
      </w:r>
      <w:r w:rsidRPr="00E70254">
        <w:rPr>
          <w:rFonts w:ascii="Tahoma" w:hAnsi="Tahoma"/>
          <w:sz w:val="20"/>
          <w:lang w:val="pl-PL"/>
        </w:rPr>
        <w:t xml:space="preserve"> 80,23 pkt.</w:t>
      </w:r>
    </w:p>
    <w:p w:rsidR="00A05CA8" w:rsidRDefault="00A05CA8" w:rsidP="00A05CA8">
      <w:pPr>
        <w:rPr>
          <w:rFonts w:ascii="Tahoma" w:hAnsi="Tahoma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Oferta nr 9 </w:t>
      </w:r>
      <w:r w:rsidRPr="00E70254">
        <w:rPr>
          <w:rFonts w:ascii="Arial" w:hAnsi="Arial" w:cs="Arial"/>
          <w:sz w:val="20"/>
          <w:lang w:val="pl-PL"/>
        </w:rPr>
        <w:t xml:space="preserve"> firma </w:t>
      </w:r>
      <w:r w:rsidRPr="00E70254">
        <w:rPr>
          <w:rFonts w:ascii="Tahoma" w:hAnsi="Tahoma"/>
          <w:sz w:val="20"/>
          <w:lang w:val="pl-PL"/>
        </w:rPr>
        <w:t xml:space="preserve">PZL </w:t>
      </w:r>
      <w:proofErr w:type="spellStart"/>
      <w:r w:rsidRPr="00E70254">
        <w:rPr>
          <w:rFonts w:ascii="Tahoma" w:hAnsi="Tahoma"/>
          <w:sz w:val="20"/>
          <w:lang w:val="pl-PL"/>
        </w:rPr>
        <w:t>Cezal</w:t>
      </w:r>
      <w:proofErr w:type="spellEnd"/>
      <w:r w:rsidRPr="00E70254">
        <w:rPr>
          <w:rFonts w:ascii="Tahoma" w:hAnsi="Tahoma"/>
          <w:sz w:val="20"/>
          <w:lang w:val="pl-PL"/>
        </w:rPr>
        <w:t xml:space="preserve"> Lublin sp. z o.o. al. Spółdzielczości Pracy 38; 20-147 Lublin </w:t>
      </w:r>
    </w:p>
    <w:p w:rsidR="00A05CA8" w:rsidRPr="00E70254" w:rsidRDefault="00A05CA8" w:rsidP="00A05CA8">
      <w:pPr>
        <w:rPr>
          <w:rFonts w:ascii="Arial" w:hAnsi="Arial" w:cs="Arial"/>
          <w:sz w:val="20"/>
          <w:lang w:val="pl-PL"/>
        </w:rPr>
      </w:pPr>
      <w:r>
        <w:rPr>
          <w:rFonts w:ascii="Tahoma" w:hAnsi="Tahoma"/>
          <w:sz w:val="20"/>
          <w:lang w:val="pl-PL"/>
        </w:rPr>
        <w:t xml:space="preserve">  </w:t>
      </w:r>
      <w:r w:rsidRPr="00E70254">
        <w:rPr>
          <w:rFonts w:ascii="Tahoma" w:hAnsi="Tahoma"/>
          <w:sz w:val="20"/>
          <w:lang w:val="pl-PL"/>
        </w:rPr>
        <w:t>w cenie 48 762,00</w:t>
      </w:r>
      <w:r>
        <w:rPr>
          <w:rFonts w:ascii="Tahoma" w:hAnsi="Tahoma"/>
          <w:sz w:val="20"/>
          <w:lang w:val="pl-PL"/>
        </w:rPr>
        <w:t xml:space="preserve">zł, </w:t>
      </w:r>
      <w:r w:rsidRPr="00E70254">
        <w:rPr>
          <w:rFonts w:ascii="Tahoma" w:hAnsi="Tahoma"/>
          <w:sz w:val="20"/>
          <w:lang w:val="pl-PL"/>
        </w:rPr>
        <w:t xml:space="preserve"> </w:t>
      </w:r>
      <w:r>
        <w:rPr>
          <w:rFonts w:ascii="Tahoma" w:hAnsi="Tahoma"/>
          <w:sz w:val="20"/>
          <w:lang w:val="pl-PL"/>
        </w:rPr>
        <w:t>oferta otrzymała</w:t>
      </w:r>
      <w:r w:rsidRPr="00E70254">
        <w:rPr>
          <w:rFonts w:ascii="Tahoma" w:hAnsi="Tahoma"/>
          <w:sz w:val="20"/>
          <w:lang w:val="pl-PL"/>
        </w:rPr>
        <w:t xml:space="preserve"> 73,01 pkt.</w:t>
      </w:r>
    </w:p>
    <w:p w:rsidR="00A05CA8" w:rsidRDefault="00A05CA8" w:rsidP="00A05CA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A05CA8" w:rsidRDefault="00A05CA8" w:rsidP="00A05CA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A05CA8" w:rsidRDefault="00A05CA8" w:rsidP="00A05CA8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nie  wykluczył żadnego Wykonawcy . </w:t>
      </w:r>
    </w:p>
    <w:p w:rsidR="00A05CA8" w:rsidRDefault="00A05CA8" w:rsidP="00A05CA8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5</w:t>
      </w:r>
    </w:p>
    <w:p w:rsidR="00A05CA8" w:rsidRPr="00E70254" w:rsidRDefault="00A05CA8" w:rsidP="00A05CA8">
      <w:pPr>
        <w:ind w:firstLine="360"/>
        <w:rPr>
          <w:rFonts w:ascii="Arial" w:hAnsi="Arial" w:cs="Arial"/>
          <w:sz w:val="20"/>
          <w:lang w:val="pl-PL"/>
        </w:rPr>
      </w:pPr>
      <w:r>
        <w:rPr>
          <w:rFonts w:ascii="Tahoma" w:hAnsi="Tahoma"/>
          <w:sz w:val="20"/>
          <w:lang w:val="pl-PL"/>
        </w:rPr>
        <w:t xml:space="preserve">Zamawiający </w:t>
      </w:r>
      <w:r w:rsidRPr="00E70254">
        <w:rPr>
          <w:rFonts w:ascii="Tahoma" w:hAnsi="Tahoma"/>
          <w:sz w:val="20"/>
          <w:lang w:val="pl-PL"/>
        </w:rPr>
        <w:t xml:space="preserve">na podstawie </w:t>
      </w:r>
      <w:r w:rsidRPr="00E70254">
        <w:rPr>
          <w:rFonts w:ascii="Arial" w:hAnsi="Arial" w:cs="Arial"/>
          <w:bCs/>
          <w:sz w:val="20"/>
          <w:lang w:val="pl-PL"/>
        </w:rPr>
        <w:t>art. 93 ust. 1 pkt. 4 Us</w:t>
      </w:r>
      <w:r>
        <w:rPr>
          <w:rFonts w:ascii="Arial" w:hAnsi="Arial" w:cs="Arial"/>
          <w:bCs/>
          <w:sz w:val="20"/>
          <w:lang w:val="pl-PL"/>
        </w:rPr>
        <w:t>tawy Prawo zamówień publicznych unieważnia postępowanie w zakresie Pakietu nr 5. Ceny złożonych ofert przekraczają kwotę jaką Zamawiający zamierza przeznaczyć na sfinansowanie zamówienia. Zamawiający zamierza   przeznaczyć kwotę 6 481,48zł na sfinansowanie zamówienia.</w:t>
      </w:r>
    </w:p>
    <w:p w:rsidR="00A05CA8" w:rsidRDefault="00A05CA8" w:rsidP="00A05CA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A05CA8" w:rsidRDefault="00A05CA8" w:rsidP="00A05CA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informuje, że:</w:t>
      </w:r>
    </w:p>
    <w:p w:rsidR="00A05CA8" w:rsidRDefault="00A05CA8" w:rsidP="00A05CA8">
      <w:pPr>
        <w:ind w:left="142" w:hanging="142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- że termin, określony zgodnie z art. 94 ust. 2 pkt. 1a, 3 </w:t>
      </w:r>
      <w:r>
        <w:rPr>
          <w:rFonts w:ascii="Arial" w:hAnsi="Arial" w:cs="Arial"/>
          <w:sz w:val="20"/>
          <w:lang w:val="pl-PL"/>
        </w:rPr>
        <w:t xml:space="preserve">ustawy prawo zamówień publicznych, po którego upływie umowa w sprawie zamówienia publicznego może być zawarta od dnia przesłania zawiadomienia o wyborze najkorzystniejszej oferty w zakresie </w:t>
      </w:r>
    </w:p>
    <w:p w:rsidR="00A05CA8" w:rsidRDefault="00A05CA8" w:rsidP="00A05CA8">
      <w:pPr>
        <w:ind w:firstLine="142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lastRenderedPageBreak/>
        <w:t>Szczegółowy termin zawarcia umowy zostanie ustalony z wybranym oferentem odrębnym pismem lub telefonicznie.</w:t>
      </w:r>
    </w:p>
    <w:p w:rsidR="00A05CA8" w:rsidRDefault="00A05CA8" w:rsidP="00A05CA8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bCs/>
          <w:sz w:val="20"/>
          <w:lang w:val="pl-PL"/>
        </w:rPr>
        <w:t>Od niniejszej decyzji zainteresowanym przysługuje wniesie odwołania na zasadach określonych w art. 180 poinformowanie o  naruszeniu prawa na zasadach określonych w art. 181 ustawy Prawo zamówień publicznych.</w:t>
      </w:r>
    </w:p>
    <w:p w:rsidR="00A05CA8" w:rsidRPr="00FE6C28" w:rsidRDefault="00A05CA8" w:rsidP="00A05CA8">
      <w:pPr>
        <w:rPr>
          <w:rFonts w:ascii="Arial" w:hAnsi="Arial" w:cs="Arial"/>
          <w:sz w:val="20"/>
          <w:lang w:val="pl-PL"/>
        </w:rPr>
      </w:pPr>
      <w:r w:rsidRPr="00FE6C28">
        <w:rPr>
          <w:rFonts w:ascii="Arial" w:hAnsi="Arial" w:cs="Arial"/>
          <w:sz w:val="20"/>
          <w:lang w:val="pl-PL"/>
        </w:rPr>
        <w:t>Zamawiający informuje</w:t>
      </w:r>
      <w:r>
        <w:rPr>
          <w:rFonts w:ascii="Arial" w:hAnsi="Arial" w:cs="Arial"/>
          <w:sz w:val="20"/>
          <w:lang w:val="pl-PL"/>
        </w:rPr>
        <w:t>, że rozstrzygnięcia w zakresie Pakietów nr 1, 2, 6 podane zostaną w terminie późniejszym.</w:t>
      </w:r>
    </w:p>
    <w:p w:rsidR="00A05CA8" w:rsidRDefault="00A05CA8" w:rsidP="00A05CA8">
      <w:pPr>
        <w:rPr>
          <w:rFonts w:ascii="Arial" w:hAnsi="Arial" w:cs="Arial"/>
          <w:sz w:val="18"/>
          <w:szCs w:val="18"/>
          <w:lang w:val="pl-PL"/>
        </w:rPr>
      </w:pPr>
    </w:p>
    <w:p w:rsidR="00A05CA8" w:rsidRDefault="00A05CA8" w:rsidP="00A05CA8">
      <w:pPr>
        <w:rPr>
          <w:rFonts w:ascii="Arial" w:hAnsi="Arial" w:cs="Arial"/>
          <w:sz w:val="18"/>
          <w:szCs w:val="18"/>
          <w:lang w:val="pl-PL"/>
        </w:rPr>
      </w:pPr>
    </w:p>
    <w:p w:rsidR="00A05CA8" w:rsidRDefault="00A05CA8" w:rsidP="00A05CA8">
      <w:pPr>
        <w:rPr>
          <w:rFonts w:ascii="Arial" w:hAnsi="Arial" w:cs="Arial"/>
          <w:sz w:val="18"/>
          <w:szCs w:val="18"/>
          <w:lang w:val="pl-PL"/>
        </w:rPr>
      </w:pPr>
    </w:p>
    <w:p w:rsidR="00A05CA8" w:rsidRDefault="00A05CA8" w:rsidP="00A05CA8">
      <w:pPr>
        <w:rPr>
          <w:rFonts w:ascii="Arial" w:hAnsi="Arial" w:cs="Arial"/>
          <w:sz w:val="18"/>
          <w:szCs w:val="18"/>
          <w:lang w:val="pl-PL"/>
        </w:rPr>
      </w:pPr>
    </w:p>
    <w:p w:rsidR="00A05CA8" w:rsidRDefault="00A05CA8" w:rsidP="00A05CA8">
      <w:pPr>
        <w:rPr>
          <w:rFonts w:ascii="Arial" w:hAnsi="Arial" w:cs="Arial"/>
          <w:sz w:val="18"/>
          <w:szCs w:val="18"/>
          <w:lang w:val="pl-PL"/>
        </w:rPr>
      </w:pPr>
    </w:p>
    <w:p w:rsidR="00A05CA8" w:rsidRPr="00E50794" w:rsidRDefault="00E50794" w:rsidP="00E50794">
      <w:pPr>
        <w:jc w:val="right"/>
        <w:rPr>
          <w:rFonts w:ascii="Arial" w:hAnsi="Arial" w:cs="Arial"/>
          <w:sz w:val="20"/>
          <w:lang w:val="pl-PL"/>
        </w:rPr>
      </w:pPr>
      <w:bookmarkStart w:id="0" w:name="_GoBack"/>
      <w:r w:rsidRPr="00E50794">
        <w:rPr>
          <w:rFonts w:ascii="Arial" w:hAnsi="Arial" w:cs="Arial"/>
          <w:sz w:val="20"/>
          <w:lang w:val="pl-PL"/>
        </w:rPr>
        <w:t>/-/ Dyrektor PZOZ w Starachowicach</w:t>
      </w:r>
    </w:p>
    <w:bookmarkEnd w:id="0"/>
    <w:p w:rsidR="00A05CA8" w:rsidRPr="00D52CF8" w:rsidRDefault="00A05CA8" w:rsidP="00A05CA8">
      <w:pPr>
        <w:rPr>
          <w:lang w:val="pl-PL"/>
        </w:rPr>
      </w:pPr>
    </w:p>
    <w:p w:rsidR="004209F8" w:rsidRPr="00E50794" w:rsidRDefault="004209F8">
      <w:pPr>
        <w:rPr>
          <w:lang w:val="pl-PL"/>
        </w:rPr>
      </w:pPr>
    </w:p>
    <w:sectPr w:rsidR="004209F8" w:rsidRPr="00E50794" w:rsidSect="00A05CA8">
      <w:footerReference w:type="default" r:id="rId7"/>
      <w:headerReference w:type="first" r:id="rId8"/>
      <w:footerReference w:type="first" r:id="rId9"/>
      <w:pgSz w:w="12240" w:h="15840" w:code="1"/>
      <w:pgMar w:top="1843" w:right="1797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688" w:rsidRDefault="00336688">
      <w:r>
        <w:separator/>
      </w:r>
    </w:p>
  </w:endnote>
  <w:endnote w:type="continuationSeparator" w:id="0">
    <w:p w:rsidR="00336688" w:rsidRDefault="0033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A05CA8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A05CA8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614BFC8A" wp14:editId="3B2433AB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688" w:rsidRDefault="00336688">
      <w:r>
        <w:separator/>
      </w:r>
    </w:p>
  </w:footnote>
  <w:footnote w:type="continuationSeparator" w:id="0">
    <w:p w:rsidR="00336688" w:rsidRDefault="00336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A05CA8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00EE58A5" wp14:editId="52CB6E1C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A8"/>
    <w:rsid w:val="00336688"/>
    <w:rsid w:val="004209F8"/>
    <w:rsid w:val="00A05CA8"/>
    <w:rsid w:val="00E5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CA8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5C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5CA8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A05C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5CA8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A05CA8"/>
    <w:pPr>
      <w:ind w:left="720"/>
      <w:contextualSpacing/>
    </w:pPr>
    <w:rPr>
      <w:sz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CA8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5C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5CA8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A05C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5CA8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A05CA8"/>
    <w:pPr>
      <w:ind w:left="720"/>
      <w:contextualSpacing/>
    </w:pPr>
    <w:rPr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2419</Characters>
  <Application>Microsoft Office Word</Application>
  <DocSecurity>0</DocSecurity>
  <Lines>20</Lines>
  <Paragraphs>5</Paragraphs>
  <ScaleCrop>false</ScaleCrop>
  <Company>Microsoft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dcterms:created xsi:type="dcterms:W3CDTF">2014-07-01T07:18:00Z</dcterms:created>
  <dcterms:modified xsi:type="dcterms:W3CDTF">2014-07-01T08:09:00Z</dcterms:modified>
</cp:coreProperties>
</file>