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FF" w:rsidRPr="000B5CFF" w:rsidRDefault="000B5CFF" w:rsidP="000B5CFF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0B5CF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0B5CFF" w:rsidRPr="000B5CFF" w:rsidRDefault="000B5CFF" w:rsidP="000B5CFF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0B5CFF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zoz.starachowice.sisco.info/</w:t>
        </w:r>
      </w:hyperlink>
    </w:p>
    <w:p w:rsidR="000B5CFF" w:rsidRPr="000B5CFF" w:rsidRDefault="000B5CFF" w:rsidP="000B5CF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B5CFF" w:rsidRPr="000B5CFF" w:rsidRDefault="000B5CFF" w:rsidP="000B5CFF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0B5CF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Starachowice: Dostawa komputerów i drukarek</w:t>
      </w:r>
      <w:r w:rsidRPr="000B5CFF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0B5CF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96753 - 2014; data zamieszczenia: 06.05.2014</w:t>
      </w:r>
      <w:r w:rsidRPr="000B5CFF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0B5CFF" w:rsidRPr="000B5CFF" w:rsidRDefault="000B5CFF" w:rsidP="000B5C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0B5CFF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0B5CFF" w:rsidRPr="000B5CFF" w:rsidRDefault="000B5CFF" w:rsidP="000B5C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0B5CFF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0B5CFF" w:rsidRPr="000B5CFF" w:rsidRDefault="000B5CFF" w:rsidP="000B5CF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B5CF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0B5CFF" w:rsidRPr="000B5CFF" w:rsidRDefault="000B5CFF" w:rsidP="000B5C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0B5CFF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0B5CFF" w:rsidRPr="000B5CFF" w:rsidRDefault="000B5CFF" w:rsidP="000B5CFF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0B5CFF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http://zoz.starachowice.sisco.info/</w:t>
      </w:r>
    </w:p>
    <w:p w:rsidR="000B5CFF" w:rsidRPr="000B5CFF" w:rsidRDefault="000B5CFF" w:rsidP="000B5C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0B5CFF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0B5CFF" w:rsidRPr="000B5CFF" w:rsidRDefault="000B5CFF" w:rsidP="000B5CF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B5CF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0B5CFF" w:rsidRPr="000B5CFF" w:rsidRDefault="000B5CFF" w:rsidP="000B5C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0B5CFF" w:rsidRPr="000B5CFF" w:rsidRDefault="000B5CFF" w:rsidP="000B5C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0B5CFF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komputerów i drukarek.</w:t>
      </w:r>
    </w:p>
    <w:p w:rsidR="000B5CFF" w:rsidRPr="000B5CFF" w:rsidRDefault="000B5CFF" w:rsidP="000B5C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0B5CFF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0B5CFF" w:rsidRPr="000B5CFF" w:rsidRDefault="000B5CFF" w:rsidP="000B5C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0B5CFF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jest: dostawa zestawów komputerowych oraz drukarek dla Powiatowego Zakładu Opieki Zdrowotnej z siedzibą w Starachowicach przy ul. Radomskiej 70 określonych szczegółowo w Załączniku nr 5 do SIWZ. W załączeniu wykaz sprzętu komputerowego ( załącznik nr 5 do SIWZ) z opisem wymagań minimalnych i parametrów wymaganych. Wszystkie wymienione w Załączniku nr 5 akcesoria muszą być dopuszczone do obrotu i stosowania na terenie Polski zgodnie z obowiązującymi przepisami prawa. Warunki gwarancji i serwisu z potwierdzeniem minimum 36 miesięcznej kompleksowej gwarancji..</w:t>
      </w:r>
    </w:p>
    <w:p w:rsidR="000B5CFF" w:rsidRPr="000B5CFF" w:rsidRDefault="000B5CFF" w:rsidP="000B5C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0B5CFF">
        <w:rPr>
          <w:rFonts w:ascii="Arial CE" w:eastAsia="Times New Roman" w:hAnsi="Arial CE" w:cs="Arial CE"/>
          <w:sz w:val="20"/>
          <w:szCs w:val="20"/>
          <w:lang w:eastAsia="pl-PL"/>
        </w:rPr>
        <w:t xml:space="preserve"> 30.20.00.00-1, 30.23.21.10-8.</w:t>
      </w:r>
    </w:p>
    <w:p w:rsidR="000B5CFF" w:rsidRPr="000B5CFF" w:rsidRDefault="000B5CFF" w:rsidP="000B5C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0B5CFF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0B5CFF" w:rsidRPr="000B5CFF" w:rsidRDefault="000B5CFF" w:rsidP="000B5C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0B5CFF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0B5CFF" w:rsidRPr="000B5CFF" w:rsidRDefault="000B5CFF" w:rsidP="000B5CF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0B5CFF" w:rsidRPr="000B5CFF" w:rsidRDefault="000B5CFF" w:rsidP="000B5C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II.2) CZAS TRWANIA ZAMÓWIENIA LUB TERMIN WYKONANIA:</w:t>
      </w:r>
      <w:r w:rsidRPr="000B5CFF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30.</w:t>
      </w:r>
    </w:p>
    <w:p w:rsidR="000B5CFF" w:rsidRPr="000B5CFF" w:rsidRDefault="000B5CFF" w:rsidP="000B5CF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B5CF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0B5CFF" w:rsidRPr="000B5CFF" w:rsidRDefault="000B5CFF" w:rsidP="000B5C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0B5CFF" w:rsidRPr="000B5CFF" w:rsidRDefault="000B5CFF" w:rsidP="000B5C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0B5CFF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przewiduje wniesienia wadium</w:t>
      </w:r>
    </w:p>
    <w:p w:rsidR="000B5CFF" w:rsidRPr="000B5CFF" w:rsidRDefault="000B5CFF" w:rsidP="000B5C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0B5CFF" w:rsidRPr="000B5CFF" w:rsidRDefault="000B5CFF" w:rsidP="000B5C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0B5CFF" w:rsidRPr="000B5CFF" w:rsidRDefault="000B5CFF" w:rsidP="000B5CFF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0B5CFF" w:rsidRPr="000B5CFF" w:rsidRDefault="000B5CFF" w:rsidP="000B5CF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0B5CFF" w:rsidRPr="000B5CFF" w:rsidRDefault="000B5CFF" w:rsidP="000B5CFF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sz w:val="20"/>
          <w:szCs w:val="20"/>
          <w:lang w:eastAsia="pl-PL"/>
        </w:rPr>
        <w:t>Ocena spełnienia w/w warunku nastąpi na podstawie przedstawionego przez Wykonawcę oświadczenia o spełnieniu warunków udziału w trybie art. 22 ust. 1 PZP ( wg wzoru zał. nr 2 do SIWZ )</w:t>
      </w:r>
    </w:p>
    <w:p w:rsidR="000B5CFF" w:rsidRPr="000B5CFF" w:rsidRDefault="000B5CFF" w:rsidP="000B5CFF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0B5CFF" w:rsidRPr="000B5CFF" w:rsidRDefault="000B5CFF" w:rsidP="000B5CF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0B5CFF" w:rsidRPr="000B5CFF" w:rsidRDefault="000B5CFF" w:rsidP="000B5CFF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sz w:val="20"/>
          <w:szCs w:val="20"/>
          <w:lang w:eastAsia="pl-PL"/>
        </w:rPr>
        <w:t>ocena spełnienia w/w warunku nastąpi na podstawie przedstawionego przez Wykonawcę wykazu wykonanych , a w przypadku świadczeń okresowych lub ciągłych również wykonywanych, głównych dostaw lub usług, w okresie ostatnich 3 lat przed upływem terminu składania ofert , a jeżeli okres prowadzenia działalności jest krótszy, w tym okresie, wraz z podaniem ich wartości, przedmiotu, dat wykonania i podmiotów, na rzecz których dostawy lub usługi zostały wykonane, oraz załączeniem dowodów, czy zostały wykonane lub są wykonywane należycie: min. 2 dostawy odpowiadające swoim rodzajem i wartością min. 150 000,00 zł dostawom lub usługom stanowiącym przedmiot zamówienia</w:t>
      </w:r>
    </w:p>
    <w:p w:rsidR="000B5CFF" w:rsidRPr="000B5CFF" w:rsidRDefault="000B5CFF" w:rsidP="000B5CFF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0B5CFF" w:rsidRPr="000B5CFF" w:rsidRDefault="000B5CFF" w:rsidP="000B5CF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0B5CFF" w:rsidRPr="000B5CFF" w:rsidRDefault="000B5CFF" w:rsidP="000B5CFF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0B5CFF" w:rsidRPr="000B5CFF" w:rsidRDefault="000B5CFF" w:rsidP="000B5CFF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0B5CFF" w:rsidRPr="000B5CFF" w:rsidRDefault="000B5CFF" w:rsidP="000B5CF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0B5CFF" w:rsidRPr="000B5CFF" w:rsidRDefault="000B5CFF" w:rsidP="000B5CFF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0B5CFF" w:rsidRPr="000B5CFF" w:rsidRDefault="000B5CFF" w:rsidP="000B5CFF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0B5CFF" w:rsidRPr="000B5CFF" w:rsidRDefault="000B5CFF" w:rsidP="000B5CF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0B5CFF" w:rsidRPr="000B5CFF" w:rsidRDefault="000B5CFF" w:rsidP="000B5CFF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Ocena spełnienia w/w warunku nastąpi na podstawie opłaconej polisy OC, a w przypadku jej braku, innego dokumentu potwierdzającego, że wykonawca jest ubezpieczony od odpowiedzialności cywilnej w zakresie prowadzonej działalności związanej z przedmiotem zamówienia</w:t>
      </w:r>
    </w:p>
    <w:p w:rsidR="000B5CFF" w:rsidRPr="000B5CFF" w:rsidRDefault="000B5CFF" w:rsidP="000B5C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B5CFF" w:rsidRPr="000B5CFF" w:rsidRDefault="000B5CFF" w:rsidP="000B5C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B5CFF" w:rsidRPr="000B5CFF" w:rsidRDefault="000B5CFF" w:rsidP="000B5CFF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0B5CFF" w:rsidRPr="000B5CFF" w:rsidRDefault="000B5CFF" w:rsidP="000B5CFF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0B5CFF" w:rsidRPr="000B5CFF" w:rsidRDefault="000B5CFF" w:rsidP="000B5CFF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0B5CFF" w:rsidRPr="000B5CFF" w:rsidRDefault="000B5CFF" w:rsidP="000B5C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0B5CFF" w:rsidRPr="000B5CFF" w:rsidRDefault="000B5CFF" w:rsidP="000B5CFF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0B5CFF" w:rsidRPr="000B5CFF" w:rsidRDefault="000B5CFF" w:rsidP="000B5C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III.4.2) W zakresie potwierdzenia niepodlegania wykluczeniu na podstawie art. 24 ust. 1 ustawy, należy przedłożyć:</w:t>
      </w:r>
    </w:p>
    <w:p w:rsidR="000B5CFF" w:rsidRPr="000B5CFF" w:rsidRDefault="000B5CFF" w:rsidP="000B5CFF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0B5CFF" w:rsidRPr="000B5CFF" w:rsidRDefault="000B5CFF" w:rsidP="000B5CFF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0B5CFF" w:rsidRPr="000B5CFF" w:rsidRDefault="000B5CFF" w:rsidP="000B5CFF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0B5CFF" w:rsidRPr="000B5CFF" w:rsidRDefault="000B5CFF" w:rsidP="000B5CFF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0B5CFF" w:rsidRPr="000B5CFF" w:rsidRDefault="000B5CFF" w:rsidP="000B5CFF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0B5CFF" w:rsidRPr="000B5CFF" w:rsidRDefault="000B5CFF" w:rsidP="000B5CFF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0B5CFF" w:rsidRPr="000B5CFF" w:rsidRDefault="000B5CFF" w:rsidP="000B5CFF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aktualną informację z Krajowego Rejestru Karnego w zakresie określonym w art. 24 ust. 1 pkt 10 i 11 ustawy, wystawioną nie wcześniej niż 6 miesięcy przed upływem terminu </w:t>
      </w:r>
      <w:r w:rsidRPr="000B5CF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składania wniosków o dopuszczenie do udziału w postępowaniu o udzielenie zamówienia albo składania ofert;</w:t>
      </w:r>
    </w:p>
    <w:p w:rsidR="000B5CFF" w:rsidRPr="000B5CFF" w:rsidRDefault="000B5CFF" w:rsidP="000B5CFF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0B5CFF" w:rsidRPr="000B5CFF" w:rsidRDefault="000B5CFF" w:rsidP="000B5CF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0B5CFF" w:rsidRPr="000B5CFF" w:rsidRDefault="000B5CFF" w:rsidP="000B5CF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0B5CFF" w:rsidRPr="000B5CFF" w:rsidRDefault="000B5CFF" w:rsidP="000B5CF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0B5CFF" w:rsidRPr="000B5CFF" w:rsidRDefault="000B5CFF" w:rsidP="000B5CFF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0B5CFF" w:rsidRPr="000B5CFF" w:rsidRDefault="000B5CFF" w:rsidP="000B5CFF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0B5CFF" w:rsidRPr="000B5CFF" w:rsidRDefault="000B5CFF" w:rsidP="000B5CFF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0B5CFF" w:rsidRPr="000B5CFF" w:rsidRDefault="000B5CFF" w:rsidP="000B5CF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</w:p>
    <w:p w:rsidR="000B5CFF" w:rsidRPr="000B5CFF" w:rsidRDefault="000B5CFF" w:rsidP="000B5CFF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0B5CFF" w:rsidRPr="000B5CFF" w:rsidRDefault="000B5CFF" w:rsidP="000B5CFF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sz w:val="20"/>
          <w:szCs w:val="20"/>
          <w:lang w:eastAsia="pl-PL"/>
        </w:rPr>
        <w:t xml:space="preserve">zaświadczenie właściwego organu sądowego lub administracyjnego miejsca zamieszkania albo zamieszkania osoby, której dokumenty dotyczą, w zakresie określonym w art. 24 ust. </w:t>
      </w:r>
      <w:r w:rsidRPr="000B5CF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1 pkt 10 -11 ustawy - wystawione nie wcześniej niż 6 miesięcy przed upływem terminu składania wniosków o dopuszczenie do udziału w postępowaniu o udzielenie zamówienia albo składania ofert.</w:t>
      </w:r>
    </w:p>
    <w:p w:rsidR="000B5CFF" w:rsidRPr="000B5CFF" w:rsidRDefault="000B5CFF" w:rsidP="000B5CF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0B5CFF" w:rsidRPr="000B5CFF" w:rsidRDefault="000B5CFF" w:rsidP="000B5CFF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0B5CFF" w:rsidRPr="000B5CFF" w:rsidRDefault="000B5CFF" w:rsidP="000B5CF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0B5CFF" w:rsidRPr="000B5CFF" w:rsidRDefault="000B5CFF" w:rsidP="000B5CF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0B5CFF" w:rsidRPr="000B5CFF" w:rsidRDefault="000B5CFF" w:rsidP="000B5CF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0B5CFF" w:rsidRPr="000B5CFF" w:rsidRDefault="000B5CFF" w:rsidP="000B5CFF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sz w:val="20"/>
          <w:szCs w:val="20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0B5CFF" w:rsidRPr="000B5CFF" w:rsidRDefault="000B5CFF" w:rsidP="000B5CFF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sz w:val="20"/>
          <w:szCs w:val="20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0B5CFF" w:rsidRPr="000B5CFF" w:rsidRDefault="000B5CFF" w:rsidP="000B5CFF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sz w:val="20"/>
          <w:szCs w:val="20"/>
          <w:lang w:eastAsia="pl-PL"/>
        </w:rPr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0B5CFF" w:rsidRPr="000B5CFF" w:rsidRDefault="000B5CFF" w:rsidP="000B5CF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B5CF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0B5CFF" w:rsidRPr="000B5CFF" w:rsidRDefault="000B5CFF" w:rsidP="000B5C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0B5CFF" w:rsidRPr="000B5CFF" w:rsidRDefault="000B5CFF" w:rsidP="000B5C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0B5CFF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0B5CFF" w:rsidRPr="000B5CFF" w:rsidRDefault="000B5CFF" w:rsidP="000B5C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0B5CFF" w:rsidRPr="000B5CFF" w:rsidRDefault="000B5CFF" w:rsidP="000B5C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0B5CFF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0B5CFF" w:rsidRPr="000B5CFF" w:rsidRDefault="000B5CFF" w:rsidP="000B5C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0B5CFF" w:rsidRPr="000B5CFF" w:rsidRDefault="000B5CFF" w:rsidP="000B5C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0B5CFF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0B5C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0B5CFF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http://zoz.starachowice.sisco.info/</w:t>
      </w:r>
      <w:r w:rsidRPr="000B5CFF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0B5C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0B5CFF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</w:t>
      </w:r>
      <w:r w:rsidRPr="000B5CF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Zakład Opieki Zdrowotnej, ul. Radomska 70, 27-200 Starachowice, Dział </w:t>
      </w:r>
      <w:proofErr w:type="spellStart"/>
      <w:r w:rsidRPr="000B5CFF">
        <w:rPr>
          <w:rFonts w:ascii="Arial CE" w:eastAsia="Times New Roman" w:hAnsi="Arial CE" w:cs="Arial CE"/>
          <w:sz w:val="20"/>
          <w:szCs w:val="20"/>
          <w:lang w:eastAsia="pl-PL"/>
        </w:rPr>
        <w:t>Zamówien</w:t>
      </w:r>
      <w:proofErr w:type="spellEnd"/>
      <w:r w:rsidRPr="000B5CFF">
        <w:rPr>
          <w:rFonts w:ascii="Arial CE" w:eastAsia="Times New Roman" w:hAnsi="Arial CE" w:cs="Arial CE"/>
          <w:sz w:val="20"/>
          <w:szCs w:val="20"/>
          <w:lang w:eastAsia="pl-PL"/>
        </w:rPr>
        <w:t xml:space="preserve"> Publicznych i Zaopatrzenia, pok. nr 218.</w:t>
      </w:r>
    </w:p>
    <w:p w:rsidR="000B5CFF" w:rsidRPr="000B5CFF" w:rsidRDefault="000B5CFF" w:rsidP="000B5C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0B5CFF">
        <w:rPr>
          <w:rFonts w:ascii="Arial CE" w:eastAsia="Times New Roman" w:hAnsi="Arial CE" w:cs="Arial CE"/>
          <w:sz w:val="20"/>
          <w:szCs w:val="20"/>
          <w:lang w:eastAsia="pl-PL"/>
        </w:rPr>
        <w:t xml:space="preserve"> 16.05.2014 godzina 11:00, miejsce: Powiatowy Zakład Opieki Zdrowotnej z siedzibą w Starachowicach, ul. Radomska 70, 27-200 Starachowice, Kancelaria, pok. nr 245.</w:t>
      </w:r>
    </w:p>
    <w:p w:rsidR="000B5CFF" w:rsidRPr="000B5CFF" w:rsidRDefault="000B5CFF" w:rsidP="000B5C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0B5CFF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0B5CFF" w:rsidRPr="000B5CFF" w:rsidRDefault="000B5CFF" w:rsidP="000B5C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B5C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B5CFF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0B5CFF" w:rsidRPr="000B5CFF" w:rsidRDefault="000B5CFF" w:rsidP="000B5CF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34A8"/>
    <w:multiLevelType w:val="multilevel"/>
    <w:tmpl w:val="970C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600A0"/>
    <w:multiLevelType w:val="multilevel"/>
    <w:tmpl w:val="3410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176105"/>
    <w:multiLevelType w:val="multilevel"/>
    <w:tmpl w:val="8268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E9502A"/>
    <w:multiLevelType w:val="multilevel"/>
    <w:tmpl w:val="3B78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06780B"/>
    <w:multiLevelType w:val="multilevel"/>
    <w:tmpl w:val="103A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2C7498"/>
    <w:multiLevelType w:val="multilevel"/>
    <w:tmpl w:val="7ECA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BE633E"/>
    <w:multiLevelType w:val="multilevel"/>
    <w:tmpl w:val="1A32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090752"/>
    <w:multiLevelType w:val="multilevel"/>
    <w:tmpl w:val="3032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B046E6"/>
    <w:multiLevelType w:val="multilevel"/>
    <w:tmpl w:val="71A2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FF"/>
    <w:rsid w:val="000B5CFF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5CF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B5CF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B5CFF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0B5CFF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0B5CFF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0B5CFF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5CF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B5CF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B5CFF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0B5CFF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0B5CFF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0B5CFF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5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6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.starachowice.sisco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1814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2014-05-06T11:25:00Z</dcterms:created>
  <dcterms:modified xsi:type="dcterms:W3CDTF">2014-05-06T11:26:00Z</dcterms:modified>
</cp:coreProperties>
</file>